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851BD2" w:rsidP="00C97F80" w:rsidRDefault="00C0635B" w14:paraId="29D6B04F" wp14:textId="77777777">
      <w:pPr>
        <w:pStyle w:val="Kopfzeile"/>
        <w:tabs>
          <w:tab w:val="clear" w:pos="9072"/>
          <w:tab w:val="right" w:pos="9923"/>
        </w:tabs>
      </w:pPr>
      <w:r>
        <w:t xml:space="preserve"> </w:t>
      </w:r>
      <w:r w:rsidR="00C17F89">
        <w:tab/>
      </w:r>
      <w:r w:rsidR="00851BD2">
        <w:tab/>
      </w:r>
      <w:r w:rsidR="00851BD2">
        <w:object w:dxaOrig="9444" w:dyaOrig="8774" w14:anchorId="09C1D6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42.5pt;height:90.75pt" o:ole="" type="#_x0000_t75">
            <v:imagedata o:title="" r:id="rId8"/>
          </v:shape>
          <o:OLEObject Type="Embed" ProgID="Imaging.Document" ShapeID="_x0000_i1025" DrawAspect="Content" ObjectID="_1808718731" r:id="rId9"/>
        </w:object>
      </w:r>
    </w:p>
    <w:p xmlns:wp14="http://schemas.microsoft.com/office/word/2010/wordml" w:rsidRPr="00A96D88" w:rsidR="00851BD2" w:rsidP="00C97F80" w:rsidRDefault="00851BD2" w14:paraId="110B2DE5" wp14:textId="77777777">
      <w:pPr>
        <w:pStyle w:val="berschrift8"/>
        <w:jc w:val="both"/>
        <w:rPr>
          <w:sz w:val="36"/>
          <w:szCs w:val="36"/>
        </w:rPr>
      </w:pPr>
      <w:r w:rsidRPr="00A96D88">
        <w:rPr>
          <w:sz w:val="36"/>
          <w:szCs w:val="36"/>
        </w:rPr>
        <w:t>Protokoll Ordent</w:t>
      </w:r>
      <w:r w:rsidRPr="00A96D88" w:rsidR="007034E2">
        <w:rPr>
          <w:sz w:val="36"/>
          <w:szCs w:val="36"/>
        </w:rPr>
        <w:t>liche Mitgliederversammlung 202</w:t>
      </w:r>
      <w:r w:rsidR="00E326FD">
        <w:rPr>
          <w:sz w:val="36"/>
          <w:szCs w:val="36"/>
        </w:rPr>
        <w:t>5</w:t>
      </w:r>
    </w:p>
    <w:p xmlns:wp14="http://schemas.microsoft.com/office/word/2010/wordml" w:rsidRPr="00A32FD5" w:rsidR="00851BD2" w:rsidP="00C97F80" w:rsidRDefault="00851BD2" w14:paraId="672A6659" wp14:textId="77777777">
      <w:pPr>
        <w:jc w:val="both"/>
      </w:pPr>
    </w:p>
    <w:p xmlns:wp14="http://schemas.microsoft.com/office/word/2010/wordml" w:rsidRPr="00A96D88" w:rsidR="00A96D88" w:rsidP="00A96D88" w:rsidRDefault="00E326FD" w14:paraId="01A04018" wp14:textId="41C56085">
      <w:pPr>
        <w:pStyle w:val="Funotentext"/>
        <w:tabs>
          <w:tab w:val="right" w:pos="9356"/>
        </w:tabs>
        <w:spacing w:line="276" w:lineRule="auto"/>
        <w:outlineLvl w:val="0"/>
        <w:rPr>
          <w:rFonts w:ascii="Arial" w:hAnsi="Arial" w:cs="Arial"/>
          <w:sz w:val="22"/>
          <w:szCs w:val="22"/>
        </w:rPr>
      </w:pPr>
      <w:r w:rsidRPr="79ABE993" w:rsidR="00E326FD">
        <w:rPr>
          <w:rFonts w:ascii="Arial" w:hAnsi="Arial" w:cs="Arial"/>
          <w:sz w:val="22"/>
          <w:szCs w:val="22"/>
        </w:rPr>
        <w:t>Mittwoch</w:t>
      </w:r>
      <w:r w:rsidRPr="79ABE993" w:rsidR="00A96D88">
        <w:rPr>
          <w:rFonts w:ascii="Arial" w:hAnsi="Arial" w:cs="Arial"/>
          <w:sz w:val="22"/>
          <w:szCs w:val="22"/>
        </w:rPr>
        <w:t xml:space="preserve">, </w:t>
      </w:r>
      <w:r w:rsidRPr="79ABE993" w:rsidR="00E326FD">
        <w:rPr>
          <w:rFonts w:ascii="Arial" w:hAnsi="Arial" w:cs="Arial"/>
          <w:sz w:val="22"/>
          <w:szCs w:val="22"/>
        </w:rPr>
        <w:t>14</w:t>
      </w:r>
      <w:r w:rsidRPr="79ABE993" w:rsidR="00A96D88">
        <w:rPr>
          <w:rFonts w:ascii="Arial" w:hAnsi="Arial" w:cs="Arial"/>
          <w:sz w:val="22"/>
          <w:szCs w:val="22"/>
        </w:rPr>
        <w:t xml:space="preserve"> Mai 202</w:t>
      </w:r>
      <w:r w:rsidRPr="79ABE993" w:rsidR="00E326FD">
        <w:rPr>
          <w:rFonts w:ascii="Arial" w:hAnsi="Arial" w:cs="Arial"/>
          <w:sz w:val="22"/>
          <w:szCs w:val="22"/>
        </w:rPr>
        <w:t>5</w:t>
      </w:r>
      <w:r w:rsidRPr="79ABE993" w:rsidR="6D41DE8B">
        <w:rPr>
          <w:rFonts w:ascii="Arial" w:hAnsi="Arial" w:cs="Arial"/>
          <w:sz w:val="22"/>
          <w:szCs w:val="22"/>
        </w:rPr>
        <w:t>, 18:00 – 19:</w:t>
      </w:r>
      <w:r w:rsidRPr="79ABE993" w:rsidR="1D61C1FF">
        <w:rPr>
          <w:rFonts w:ascii="Arial" w:hAnsi="Arial" w:cs="Arial"/>
          <w:sz w:val="22"/>
          <w:szCs w:val="22"/>
        </w:rPr>
        <w:t>15</w:t>
      </w:r>
      <w:r w:rsidRPr="79ABE993" w:rsidR="6D41DE8B">
        <w:rPr>
          <w:rFonts w:ascii="Arial" w:hAnsi="Arial" w:cs="Arial"/>
          <w:sz w:val="22"/>
          <w:szCs w:val="22"/>
        </w:rPr>
        <w:t xml:space="preserve"> Uhr</w:t>
      </w:r>
      <w:r>
        <w:tab/>
      </w:r>
    </w:p>
    <w:p xmlns:wp14="http://schemas.microsoft.com/office/word/2010/wordml" w:rsidRPr="00A96D88" w:rsidR="00A96D88" w:rsidP="00A96D88" w:rsidRDefault="00F17722" w14:paraId="72E279A4" wp14:textId="77777777">
      <w:pPr>
        <w:spacing w:line="276" w:lineRule="auto"/>
        <w:rPr>
          <w:rFonts w:ascii="Arial" w:hAnsi="Arial" w:cs="Arial"/>
          <w:sz w:val="22"/>
          <w:szCs w:val="22"/>
        </w:rPr>
      </w:pPr>
      <w:r>
        <w:rPr>
          <w:rFonts w:ascii="Arial" w:hAnsi="Arial" w:cs="Arial"/>
          <w:sz w:val="22"/>
          <w:szCs w:val="22"/>
        </w:rPr>
        <w:t>Aksa Moschee – Schalterweg 10 – 8200 Schaffhausen</w:t>
      </w:r>
    </w:p>
    <w:p xmlns:wp14="http://schemas.microsoft.com/office/word/2010/wordml" w:rsidRPr="00A32FD5" w:rsidR="00F81529" w:rsidP="00C97F80" w:rsidRDefault="00F81529" w14:paraId="0A37501D" wp14:textId="77777777">
      <w:pPr>
        <w:jc w:val="both"/>
        <w:rPr>
          <w:rFonts w:ascii="Arial" w:hAnsi="Arial" w:cs="Arial"/>
          <w:b/>
        </w:rPr>
      </w:pPr>
    </w:p>
    <w:p xmlns:wp14="http://schemas.microsoft.com/office/word/2010/wordml" w:rsidRPr="00A96D88" w:rsidR="00851BD2" w:rsidP="00C97F80" w:rsidRDefault="000D52BD" w14:paraId="077E480F" wp14:textId="77777777">
      <w:pPr>
        <w:tabs>
          <w:tab w:val="left" w:pos="2127"/>
        </w:tabs>
        <w:ind w:right="-284"/>
        <w:jc w:val="both"/>
        <w:rPr>
          <w:rFonts w:ascii="Arial" w:hAnsi="Arial" w:cs="Arial"/>
          <w:bCs/>
          <w:sz w:val="22"/>
          <w:szCs w:val="22"/>
        </w:rPr>
      </w:pPr>
      <w:r w:rsidRPr="00A96D88">
        <w:rPr>
          <w:rFonts w:ascii="Arial" w:hAnsi="Arial" w:cs="Arial"/>
          <w:b/>
          <w:bCs/>
          <w:sz w:val="22"/>
          <w:szCs w:val="22"/>
        </w:rPr>
        <w:t>Vorsitz:</w:t>
      </w:r>
      <w:r w:rsidRPr="00A96D88">
        <w:rPr>
          <w:rFonts w:ascii="Arial" w:hAnsi="Arial" w:cs="Arial"/>
          <w:b/>
          <w:bCs/>
          <w:sz w:val="22"/>
          <w:szCs w:val="22"/>
        </w:rPr>
        <w:tab/>
      </w:r>
      <w:r w:rsidRPr="00A96D88">
        <w:rPr>
          <w:rFonts w:ascii="Arial" w:hAnsi="Arial" w:cs="Arial"/>
          <w:bCs/>
          <w:sz w:val="22"/>
          <w:szCs w:val="22"/>
        </w:rPr>
        <w:t>Christine Thommen</w:t>
      </w:r>
    </w:p>
    <w:p xmlns:wp14="http://schemas.microsoft.com/office/word/2010/wordml" w:rsidRPr="00A96D88" w:rsidR="00851BD2" w:rsidP="00C97F80" w:rsidRDefault="00851BD2" w14:paraId="5DAB6C7B" wp14:textId="77777777">
      <w:pPr>
        <w:tabs>
          <w:tab w:val="left" w:pos="2127"/>
        </w:tabs>
        <w:ind w:right="-284"/>
        <w:jc w:val="both"/>
        <w:rPr>
          <w:rFonts w:ascii="Arial" w:hAnsi="Arial" w:cs="Arial"/>
          <w:b/>
          <w:bCs/>
          <w:sz w:val="22"/>
          <w:szCs w:val="22"/>
        </w:rPr>
      </w:pPr>
    </w:p>
    <w:p xmlns:wp14="http://schemas.microsoft.com/office/word/2010/wordml" w:rsidRPr="00A96D88" w:rsidR="00851BD2" w:rsidP="00C97F80" w:rsidRDefault="00851BD2" w14:paraId="78DB1302" wp14:textId="77777777">
      <w:pPr>
        <w:tabs>
          <w:tab w:val="left" w:pos="2127"/>
        </w:tabs>
        <w:ind w:right="-284"/>
        <w:jc w:val="both"/>
        <w:rPr>
          <w:rFonts w:ascii="Arial" w:hAnsi="Arial" w:cs="Arial"/>
          <w:bCs/>
          <w:sz w:val="22"/>
          <w:szCs w:val="22"/>
        </w:rPr>
      </w:pPr>
      <w:r w:rsidRPr="00A96D88">
        <w:rPr>
          <w:rFonts w:ascii="Arial" w:hAnsi="Arial" w:cs="Arial"/>
          <w:b/>
          <w:bCs/>
          <w:sz w:val="22"/>
          <w:szCs w:val="22"/>
        </w:rPr>
        <w:t>Protokoll</w:t>
      </w:r>
      <w:r w:rsidR="00A96D88">
        <w:rPr>
          <w:rFonts w:ascii="Arial" w:hAnsi="Arial" w:cs="Arial"/>
          <w:b/>
          <w:bCs/>
          <w:sz w:val="22"/>
          <w:szCs w:val="22"/>
        </w:rPr>
        <w:t>:</w:t>
      </w:r>
      <w:r w:rsidRPr="00A96D88">
        <w:rPr>
          <w:rFonts w:ascii="Arial" w:hAnsi="Arial" w:cs="Arial"/>
          <w:b/>
          <w:bCs/>
          <w:sz w:val="22"/>
          <w:szCs w:val="22"/>
        </w:rPr>
        <w:tab/>
      </w:r>
      <w:r w:rsidR="00E326FD">
        <w:rPr>
          <w:rFonts w:ascii="Arial" w:hAnsi="Arial" w:cs="Arial"/>
          <w:bCs/>
          <w:sz w:val="22"/>
          <w:szCs w:val="22"/>
        </w:rPr>
        <w:t>Sheila Grosch</w:t>
      </w:r>
    </w:p>
    <w:p xmlns:wp14="http://schemas.microsoft.com/office/word/2010/wordml" w:rsidRPr="00A96D88" w:rsidR="00851BD2" w:rsidP="00C97F80" w:rsidRDefault="00851BD2" w14:paraId="02EB378F" wp14:textId="77777777">
      <w:pPr>
        <w:tabs>
          <w:tab w:val="left" w:pos="2127"/>
        </w:tabs>
        <w:ind w:left="2124" w:right="-284" w:hanging="2124"/>
        <w:jc w:val="both"/>
        <w:rPr>
          <w:rFonts w:ascii="Arial" w:hAnsi="Arial" w:cs="Arial"/>
          <w:b/>
          <w:bCs/>
          <w:sz w:val="22"/>
          <w:szCs w:val="22"/>
        </w:rPr>
      </w:pPr>
    </w:p>
    <w:p xmlns:wp14="http://schemas.microsoft.com/office/word/2010/wordml" w:rsidR="00A96D88" w:rsidP="00C97F80" w:rsidRDefault="00851BD2" w14:paraId="24E8D3A1" wp14:textId="77777777">
      <w:pPr>
        <w:tabs>
          <w:tab w:val="left" w:pos="2160"/>
          <w:tab w:val="left" w:pos="2880"/>
        </w:tabs>
        <w:jc w:val="both"/>
        <w:rPr>
          <w:rFonts w:ascii="Arial" w:hAnsi="Arial" w:cs="Arial"/>
          <w:b/>
          <w:bCs/>
          <w:sz w:val="22"/>
          <w:szCs w:val="22"/>
        </w:rPr>
      </w:pPr>
      <w:r w:rsidRPr="00A96D88">
        <w:rPr>
          <w:rFonts w:ascii="Arial" w:hAnsi="Arial" w:cs="Arial"/>
          <w:b/>
          <w:bCs/>
          <w:sz w:val="22"/>
          <w:szCs w:val="22"/>
        </w:rPr>
        <w:t>Traktanden:</w:t>
      </w:r>
    </w:p>
    <w:p xmlns:wp14="http://schemas.microsoft.com/office/word/2010/wordml" w:rsidR="00A96D88" w:rsidP="00C97F80" w:rsidRDefault="00851BD2" w14:paraId="6A05A809" wp14:textId="77777777">
      <w:pPr>
        <w:tabs>
          <w:tab w:val="left" w:pos="2160"/>
          <w:tab w:val="left" w:pos="2880"/>
        </w:tabs>
        <w:jc w:val="both"/>
        <w:rPr>
          <w:rFonts w:ascii="Arial" w:hAnsi="Arial" w:cs="Arial"/>
          <w:bCs/>
          <w:sz w:val="22"/>
          <w:szCs w:val="22"/>
        </w:rPr>
      </w:pPr>
      <w:r w:rsidRPr="00A96D88">
        <w:rPr>
          <w:rFonts w:ascii="Arial" w:hAnsi="Arial" w:cs="Arial"/>
          <w:bCs/>
          <w:sz w:val="22"/>
          <w:szCs w:val="22"/>
        </w:rPr>
        <w:tab/>
      </w:r>
    </w:p>
    <w:p w:rsidR="3E487CA5" w:rsidP="3138FC79" w:rsidRDefault="3E487CA5" w14:paraId="7AB9FCA2" w14:textId="15D8EDCD">
      <w:pPr>
        <w:pStyle w:val="Umschlagabsenderadresse"/>
        <w:numPr>
          <w:ilvl w:val="0"/>
          <w:numId w:val="38"/>
        </w:numPr>
        <w:spacing w:after="120"/>
        <w:ind/>
        <w:rPr>
          <w:rFonts w:ascii="Arial" w:hAnsi="Arial" w:eastAsia="Times New Roman" w:cs="Arial"/>
          <w:noProof w:val="0"/>
          <w:sz w:val="22"/>
          <w:szCs w:val="22"/>
          <w:lang w:val="de-DE"/>
        </w:rPr>
      </w:pPr>
      <w:r w:rsidRPr="3138FC79" w:rsidR="3E487CA5">
        <w:rPr>
          <w:rFonts w:ascii="Arial" w:hAnsi="Arial" w:eastAsia="Times New Roman" w:cs="Arial"/>
          <w:noProof w:val="0"/>
          <w:sz w:val="22"/>
          <w:szCs w:val="22"/>
          <w:lang w:val="de-DE"/>
        </w:rPr>
        <w:t>Eröffnung der Versammlung</w:t>
      </w:r>
    </w:p>
    <w:p w:rsidR="3E487CA5" w:rsidP="3138FC79" w:rsidRDefault="3E487CA5" w14:paraId="269D1666" w14:textId="276F1836">
      <w:pPr>
        <w:pStyle w:val="Umschlagabsenderadresse"/>
        <w:numPr>
          <w:ilvl w:val="0"/>
          <w:numId w:val="38"/>
        </w:numPr>
        <w:spacing w:after="120"/>
        <w:ind/>
        <w:rPr>
          <w:rFonts w:ascii="Arial" w:hAnsi="Arial" w:eastAsia="Times New Roman" w:cs="Arial"/>
          <w:noProof w:val="0"/>
          <w:sz w:val="22"/>
          <w:szCs w:val="22"/>
          <w:lang w:val="de-DE"/>
        </w:rPr>
      </w:pPr>
      <w:r w:rsidRPr="3138FC79" w:rsidR="3E487CA5">
        <w:rPr>
          <w:rFonts w:ascii="Arial" w:hAnsi="Arial" w:eastAsia="Times New Roman" w:cs="Arial"/>
          <w:noProof w:val="0"/>
          <w:sz w:val="22"/>
          <w:szCs w:val="22"/>
          <w:lang w:val="de-DE"/>
        </w:rPr>
        <w:t>Wahl der Stimmenzähler*innen</w:t>
      </w:r>
    </w:p>
    <w:p w:rsidR="3E487CA5" w:rsidP="3138FC79" w:rsidRDefault="3E487CA5" w14:paraId="78A010B9" w14:textId="3152F408">
      <w:pPr>
        <w:pStyle w:val="Umschlagabsenderadresse"/>
        <w:numPr>
          <w:ilvl w:val="0"/>
          <w:numId w:val="38"/>
        </w:numPr>
        <w:spacing w:after="120"/>
        <w:ind/>
        <w:rPr>
          <w:rFonts w:ascii="Arial" w:hAnsi="Arial" w:eastAsia="Times New Roman" w:cs="Arial"/>
          <w:noProof w:val="0"/>
          <w:sz w:val="22"/>
          <w:szCs w:val="22"/>
          <w:lang w:val="de-DE"/>
        </w:rPr>
      </w:pPr>
      <w:r w:rsidRPr="3138FC79" w:rsidR="3E487CA5">
        <w:rPr>
          <w:rFonts w:ascii="Arial" w:hAnsi="Arial" w:eastAsia="Times New Roman" w:cs="Arial"/>
          <w:noProof w:val="0"/>
          <w:sz w:val="22"/>
          <w:szCs w:val="22"/>
          <w:lang w:val="de-DE"/>
        </w:rPr>
        <w:t>Genehmigung des Protokolls der MV vom 30. Mai 2024</w:t>
      </w:r>
    </w:p>
    <w:p w:rsidR="3E487CA5" w:rsidP="3138FC79" w:rsidRDefault="3E487CA5" w14:paraId="6D07DC22" w14:textId="422FB6F3">
      <w:pPr>
        <w:pStyle w:val="Umschlagabsenderadresse"/>
        <w:numPr>
          <w:ilvl w:val="0"/>
          <w:numId w:val="38"/>
        </w:numPr>
        <w:spacing w:after="120"/>
        <w:ind/>
        <w:rPr>
          <w:rFonts w:ascii="Arial" w:hAnsi="Arial" w:eastAsia="Times New Roman" w:cs="Arial"/>
          <w:noProof w:val="0"/>
          <w:sz w:val="22"/>
          <w:szCs w:val="22"/>
          <w:lang w:val="de-DE"/>
        </w:rPr>
      </w:pPr>
      <w:r w:rsidRPr="3138FC79" w:rsidR="3E487CA5">
        <w:rPr>
          <w:rFonts w:ascii="Arial" w:hAnsi="Arial" w:eastAsia="Times New Roman" w:cs="Arial"/>
          <w:noProof w:val="0"/>
          <w:sz w:val="22"/>
          <w:szCs w:val="22"/>
          <w:lang w:val="de-DE"/>
        </w:rPr>
        <w:t>Berichte: Präsidentin / Geschäftsstelle</w:t>
      </w:r>
    </w:p>
    <w:p w:rsidR="3E487CA5" w:rsidP="3138FC79" w:rsidRDefault="3E487CA5" w14:paraId="68B19F2C" w14:textId="7EC6CFB8">
      <w:pPr>
        <w:pStyle w:val="Umschlagabsenderadresse"/>
        <w:numPr>
          <w:ilvl w:val="0"/>
          <w:numId w:val="38"/>
        </w:numPr>
        <w:spacing w:after="120"/>
        <w:ind/>
        <w:rPr>
          <w:rFonts w:ascii="Arial" w:hAnsi="Arial" w:eastAsia="Times New Roman" w:cs="Arial"/>
          <w:noProof w:val="0"/>
          <w:sz w:val="22"/>
          <w:szCs w:val="22"/>
          <w:lang w:val="de-DE"/>
        </w:rPr>
      </w:pPr>
      <w:r w:rsidRPr="3138FC79" w:rsidR="3E487CA5">
        <w:rPr>
          <w:rFonts w:ascii="Arial" w:hAnsi="Arial" w:eastAsia="Times New Roman" w:cs="Arial"/>
          <w:noProof w:val="0"/>
          <w:sz w:val="22"/>
          <w:szCs w:val="22"/>
          <w:lang w:val="de-DE"/>
        </w:rPr>
        <w:t>Jahresrechnung und Revisionsbericht</w:t>
      </w:r>
    </w:p>
    <w:p w:rsidR="3E487CA5" w:rsidP="3138FC79" w:rsidRDefault="3E487CA5" w14:paraId="504B46A4" w14:textId="0E69989B">
      <w:pPr>
        <w:pStyle w:val="Umschlagabsenderadresse"/>
        <w:numPr>
          <w:ilvl w:val="0"/>
          <w:numId w:val="38"/>
        </w:numPr>
        <w:spacing w:after="120"/>
        <w:ind/>
        <w:rPr>
          <w:rFonts w:ascii="Arial" w:hAnsi="Arial" w:eastAsia="Times New Roman" w:cs="Arial"/>
          <w:noProof w:val="0"/>
          <w:sz w:val="22"/>
          <w:szCs w:val="22"/>
          <w:lang w:val="de-DE"/>
        </w:rPr>
      </w:pPr>
      <w:r w:rsidRPr="3138FC79" w:rsidR="3E487CA5">
        <w:rPr>
          <w:rFonts w:ascii="Arial" w:hAnsi="Arial" w:eastAsia="Times New Roman" w:cs="Arial"/>
          <w:noProof w:val="0"/>
          <w:sz w:val="22"/>
          <w:szCs w:val="22"/>
          <w:lang w:val="de-DE"/>
        </w:rPr>
        <w:t>Budget 2025</w:t>
      </w:r>
    </w:p>
    <w:p w:rsidR="3E487CA5" w:rsidP="3138FC79" w:rsidRDefault="3E487CA5" w14:paraId="3D1D389B" w14:textId="7EC22626">
      <w:pPr>
        <w:pStyle w:val="Umschlagabsenderadresse"/>
        <w:numPr>
          <w:ilvl w:val="0"/>
          <w:numId w:val="38"/>
        </w:numPr>
        <w:spacing w:after="120"/>
        <w:ind/>
        <w:rPr>
          <w:rFonts w:ascii="Arial" w:hAnsi="Arial" w:eastAsia="Times New Roman" w:cs="Arial"/>
          <w:noProof w:val="0"/>
          <w:sz w:val="22"/>
          <w:szCs w:val="22"/>
          <w:lang w:val="de-DE"/>
        </w:rPr>
      </w:pPr>
      <w:r w:rsidRPr="046386B9" w:rsidR="3E487CA5">
        <w:rPr>
          <w:rFonts w:ascii="Arial" w:hAnsi="Arial" w:eastAsia="Times New Roman" w:cs="Arial"/>
          <w:noProof w:val="0"/>
          <w:sz w:val="22"/>
          <w:szCs w:val="22"/>
          <w:lang w:val="de-DE"/>
        </w:rPr>
        <w:t>Rücktritte und Wahlen</w:t>
      </w:r>
      <w:r w:rsidRPr="046386B9" w:rsidR="7ACB970C">
        <w:rPr>
          <w:rFonts w:ascii="Arial" w:hAnsi="Arial" w:eastAsia="Times New Roman" w:cs="Arial"/>
          <w:noProof w:val="0"/>
          <w:sz w:val="22"/>
          <w:szCs w:val="22"/>
          <w:lang w:val="de-DE"/>
        </w:rPr>
        <w:t xml:space="preserve"> und personelle Wechsel auf der Fachstelle</w:t>
      </w:r>
    </w:p>
    <w:p w:rsidR="3E487CA5" w:rsidP="3138FC79" w:rsidRDefault="3E487CA5" w14:paraId="1EB3FB8D" w14:textId="4455CD21">
      <w:pPr>
        <w:pStyle w:val="Umschlagabsenderadresse"/>
        <w:numPr>
          <w:ilvl w:val="0"/>
          <w:numId w:val="38"/>
        </w:numPr>
        <w:spacing w:after="120"/>
        <w:ind/>
        <w:rPr>
          <w:rFonts w:ascii="Arial" w:hAnsi="Arial" w:eastAsia="Times New Roman" w:cs="Arial"/>
          <w:noProof w:val="0"/>
          <w:sz w:val="22"/>
          <w:szCs w:val="22"/>
          <w:lang w:val="de-DE"/>
        </w:rPr>
      </w:pPr>
      <w:r w:rsidRPr="3138FC79" w:rsidR="3E487CA5">
        <w:rPr>
          <w:rFonts w:ascii="Arial" w:hAnsi="Arial" w:eastAsia="Times New Roman" w:cs="Arial"/>
          <w:noProof w:val="0"/>
          <w:sz w:val="22"/>
          <w:szCs w:val="22"/>
          <w:lang w:val="de-DE"/>
        </w:rPr>
        <w:t>Anträge der Mitglieder</w:t>
      </w:r>
    </w:p>
    <w:p w:rsidR="3E487CA5" w:rsidP="3138FC79" w:rsidRDefault="3E487CA5" w14:paraId="369E473D" w14:textId="04C62E9D">
      <w:pPr>
        <w:pStyle w:val="Umschlagabsenderadresse"/>
        <w:numPr>
          <w:ilvl w:val="0"/>
          <w:numId w:val="38"/>
        </w:numPr>
        <w:spacing w:after="120"/>
        <w:ind/>
        <w:rPr>
          <w:rFonts w:ascii="Arial" w:hAnsi="Arial" w:eastAsia="Times New Roman" w:cs="Arial"/>
          <w:noProof w:val="0"/>
          <w:sz w:val="22"/>
          <w:szCs w:val="22"/>
          <w:lang w:val="de-DE"/>
        </w:rPr>
      </w:pPr>
      <w:r w:rsidRPr="046386B9" w:rsidR="3E487CA5">
        <w:rPr>
          <w:rFonts w:ascii="Arial" w:hAnsi="Arial" w:eastAsia="Times New Roman" w:cs="Arial"/>
          <w:noProof w:val="0"/>
          <w:sz w:val="22"/>
          <w:szCs w:val="22"/>
          <w:lang w:val="de-DE"/>
        </w:rPr>
        <w:t>Diverses</w:t>
      </w:r>
    </w:p>
    <w:p w:rsidR="27A39364" w:rsidP="046386B9" w:rsidRDefault="27A39364" w14:paraId="2C9B6DB8" w14:textId="5AE502FA">
      <w:pPr>
        <w:pStyle w:val="Umschlagabsenderadresse"/>
        <w:numPr>
          <w:ilvl w:val="0"/>
          <w:numId w:val="38"/>
        </w:numPr>
        <w:spacing w:after="120"/>
        <w:rPr>
          <w:rFonts w:ascii="Arial" w:hAnsi="Arial" w:eastAsia="Times New Roman" w:cs="Arial"/>
          <w:noProof w:val="0"/>
          <w:sz w:val="22"/>
          <w:szCs w:val="22"/>
          <w:lang w:val="de-DE"/>
        </w:rPr>
      </w:pPr>
      <w:r w:rsidRPr="046386B9" w:rsidR="27A39364">
        <w:rPr>
          <w:rFonts w:ascii="Arial" w:hAnsi="Arial" w:eastAsia="Times New Roman" w:cs="Arial"/>
          <w:noProof w:val="0"/>
          <w:sz w:val="22"/>
          <w:szCs w:val="22"/>
          <w:lang w:val="de-DE"/>
        </w:rPr>
        <w:t>Abschluss und Dank</w:t>
      </w:r>
    </w:p>
    <w:p xmlns:wp14="http://schemas.microsoft.com/office/word/2010/wordml" w:rsidRPr="00A96D88" w:rsidR="00851BD2" w:rsidP="00A96D88" w:rsidRDefault="00851BD2" w14:paraId="5A39BBE3" wp14:textId="77777777">
      <w:pPr>
        <w:pStyle w:val="Umschlagabsenderadresse"/>
        <w:spacing w:after="120"/>
        <w:ind w:left="360" w:hanging="360"/>
        <w:rPr>
          <w:rFonts w:ascii="Arial" w:hAnsi="Arial" w:cs="Arial"/>
        </w:rPr>
      </w:pPr>
    </w:p>
    <w:p xmlns:wp14="http://schemas.microsoft.com/office/word/2010/wordml" w:rsidRPr="00A96D88" w:rsidR="00AF319F" w:rsidP="3138FC79" w:rsidRDefault="00AF319F" w14:paraId="41C8F396" wp14:textId="77777777">
      <w:pPr>
        <w:tabs>
          <w:tab w:val="left" w:pos="2160"/>
        </w:tabs>
        <w:jc w:val="both"/>
        <w:rPr>
          <w:rFonts w:ascii="Arial" w:hAnsi="Arial" w:eastAsia="Arial" w:cs="Arial"/>
          <w:b w:val="1"/>
          <w:bCs w:val="1"/>
          <w:sz w:val="22"/>
          <w:szCs w:val="22"/>
        </w:rPr>
      </w:pPr>
    </w:p>
    <w:p xmlns:wp14="http://schemas.microsoft.com/office/word/2010/wordml" w:rsidRPr="00A96D88" w:rsidR="005B62E8" w:rsidP="3138FC79" w:rsidRDefault="00DB17B8" w14:paraId="5B52F733" wp14:textId="77777777">
      <w:pPr>
        <w:numPr>
          <w:ilvl w:val="0"/>
          <w:numId w:val="19"/>
        </w:numPr>
        <w:tabs>
          <w:tab w:val="left" w:pos="284"/>
        </w:tabs>
        <w:spacing w:after="120"/>
        <w:ind w:left="284" w:hanging="284"/>
        <w:rPr>
          <w:rFonts w:ascii="Arial" w:hAnsi="Arial" w:eastAsia="Arial" w:cs="Arial"/>
          <w:sz w:val="22"/>
          <w:szCs w:val="22"/>
        </w:rPr>
      </w:pPr>
      <w:r w:rsidRPr="3138FC79" w:rsidR="00DB17B8">
        <w:rPr>
          <w:rFonts w:ascii="Arial" w:hAnsi="Arial" w:eastAsia="Arial" w:cs="Arial"/>
          <w:b w:val="1"/>
          <w:bCs w:val="1"/>
          <w:sz w:val="22"/>
          <w:szCs w:val="22"/>
        </w:rPr>
        <w:t>Eröffnung der Versammlung</w:t>
      </w:r>
      <w:r>
        <w:tab/>
      </w:r>
    </w:p>
    <w:p w:rsidR="202C3A7F" w:rsidP="3138FC79" w:rsidRDefault="202C3A7F" w14:paraId="7E2DD376" w14:textId="1B507DDB">
      <w:pPr>
        <w:tabs>
          <w:tab w:val="left" w:leader="none" w:pos="284"/>
          <w:tab w:val="left" w:leader="none" w:pos="360"/>
        </w:tabs>
        <w:ind w:left="284" w:hanging="284"/>
        <w:jc w:val="both"/>
        <w:rPr>
          <w:rFonts w:ascii="Arial" w:hAnsi="Arial" w:eastAsia="Arial" w:cs="Arial"/>
          <w:sz w:val="22"/>
          <w:szCs w:val="22"/>
        </w:rPr>
      </w:pPr>
      <w:r w:rsidRPr="3138FC79" w:rsidR="202C3A7F">
        <w:rPr>
          <w:rFonts w:ascii="Arial" w:hAnsi="Arial" w:eastAsia="Arial" w:cs="Arial"/>
          <w:sz w:val="22"/>
          <w:szCs w:val="22"/>
        </w:rPr>
        <w:t>Christine Thommen eröffnet im Namen des Vorstands und der Mitarbeitenden die Versammlung und begrüsst alle Anwesenden herzlich in der Aksa Moschee. Ein besonderer Dank gilt der Aksa Moschee für die Gastfreundschaft.</w:t>
      </w:r>
    </w:p>
    <w:p xmlns:wp14="http://schemas.microsoft.com/office/word/2010/wordml" w:rsidRPr="00E326FD" w:rsidR="00AC4BAF" w:rsidP="3138FC79" w:rsidRDefault="00C77F03" w14:paraId="20D4F9D7" wp14:textId="4AAB50CA">
      <w:pPr>
        <w:tabs>
          <w:tab w:val="left" w:pos="284"/>
          <w:tab w:val="left" w:pos="360"/>
        </w:tabs>
        <w:ind w:left="284" w:hanging="284"/>
        <w:jc w:val="both"/>
        <w:rPr>
          <w:rFonts w:ascii="Arial" w:hAnsi="Arial" w:eastAsia="Arial" w:cs="Arial"/>
          <w:sz w:val="22"/>
          <w:szCs w:val="22"/>
        </w:rPr>
      </w:pPr>
    </w:p>
    <w:p w:rsidR="202C3A7F" w:rsidP="3138FC79" w:rsidRDefault="202C3A7F" w14:paraId="18DE12EA" w14:textId="2607B797">
      <w:pPr>
        <w:tabs>
          <w:tab w:val="left" w:leader="none" w:pos="284"/>
          <w:tab w:val="left" w:leader="none" w:pos="360"/>
        </w:tabs>
        <w:ind w:left="284" w:hanging="284"/>
        <w:jc w:val="both"/>
        <w:rPr>
          <w:rFonts w:ascii="Arial" w:hAnsi="Arial" w:eastAsia="Arial" w:cs="Arial"/>
          <w:sz w:val="22"/>
          <w:szCs w:val="22"/>
          <w:u w:val="single"/>
        </w:rPr>
      </w:pPr>
      <w:r w:rsidRPr="3138FC79" w:rsidR="202C3A7F">
        <w:rPr>
          <w:rFonts w:ascii="Arial" w:hAnsi="Arial" w:eastAsia="Arial" w:cs="Arial"/>
          <w:sz w:val="22"/>
          <w:szCs w:val="22"/>
          <w:u w:val="single"/>
        </w:rPr>
        <w:t>Begrüssung durch die Gastgeber</w:t>
      </w:r>
    </w:p>
    <w:p w:rsidR="202C3A7F" w:rsidP="3138FC79" w:rsidRDefault="202C3A7F" w14:paraId="549340CD" w14:textId="61069450">
      <w:pPr>
        <w:pStyle w:val="Standard"/>
        <w:tabs>
          <w:tab w:val="left" w:leader="none" w:pos="284"/>
          <w:tab w:val="left" w:leader="none" w:pos="360"/>
        </w:tabs>
        <w:ind w:left="284" w:hanging="284"/>
        <w:jc w:val="both"/>
        <w:rPr>
          <w:rFonts w:ascii="Arial" w:hAnsi="Arial" w:eastAsia="Arial" w:cs="Arial"/>
          <w:sz w:val="22"/>
          <w:szCs w:val="22"/>
        </w:rPr>
      </w:pPr>
      <w:r w:rsidRPr="046386B9" w:rsidR="202C3A7F">
        <w:rPr>
          <w:rFonts w:ascii="Arial" w:hAnsi="Arial" w:eastAsia="Arial" w:cs="Arial"/>
          <w:sz w:val="22"/>
          <w:szCs w:val="22"/>
        </w:rPr>
        <w:t xml:space="preserve">Serhat begrüsst die Anwesenden im Namen der Aksa Moschee, stellt sich sowie den Imam kurz vor und heisst </w:t>
      </w:r>
      <w:r w:rsidRPr="046386B9" w:rsidR="7B175E5E">
        <w:rPr>
          <w:rFonts w:ascii="Arial" w:hAnsi="Arial" w:eastAsia="Arial" w:cs="Arial"/>
          <w:sz w:val="22"/>
          <w:szCs w:val="22"/>
        </w:rPr>
        <w:t>alle</w:t>
      </w:r>
      <w:r w:rsidRPr="046386B9" w:rsidR="202C3A7F">
        <w:rPr>
          <w:rFonts w:ascii="Arial" w:hAnsi="Arial" w:eastAsia="Arial" w:cs="Arial"/>
          <w:sz w:val="22"/>
          <w:szCs w:val="22"/>
        </w:rPr>
        <w:t xml:space="preserve"> herzlich willkommen. Er betont, dass die Moschee ein Ort der Begegnung, des Dialogs und des Gebets sei und dass es der Moschee eine Freude sei, die Mitgliederversammlung </w:t>
      </w:r>
      <w:r w:rsidRPr="046386B9" w:rsidR="202C3A7F">
        <w:rPr>
          <w:rFonts w:ascii="Arial" w:hAnsi="Arial" w:eastAsia="Arial" w:cs="Arial"/>
          <w:sz w:val="22"/>
          <w:szCs w:val="22"/>
        </w:rPr>
        <w:t>von Integres</w:t>
      </w:r>
      <w:r w:rsidRPr="046386B9" w:rsidR="202C3A7F">
        <w:rPr>
          <w:rFonts w:ascii="Arial" w:hAnsi="Arial" w:eastAsia="Arial" w:cs="Arial"/>
          <w:sz w:val="22"/>
          <w:szCs w:val="22"/>
        </w:rPr>
        <w:t xml:space="preserve"> in ihren Räumlichkeiten zu beherbergen.</w:t>
      </w:r>
    </w:p>
    <w:p w:rsidR="202C3A7F" w:rsidP="3138FC79" w:rsidRDefault="202C3A7F" w14:paraId="7E64352D" w14:textId="28947D2C">
      <w:pPr>
        <w:pStyle w:val="Standard"/>
        <w:tabs>
          <w:tab w:val="left" w:leader="none" w:pos="284"/>
          <w:tab w:val="left" w:leader="none" w:pos="360"/>
        </w:tabs>
        <w:ind w:left="284" w:hanging="0"/>
        <w:jc w:val="both"/>
        <w:rPr>
          <w:rFonts w:ascii="Arial" w:hAnsi="Arial" w:eastAsia="Arial" w:cs="Arial"/>
          <w:sz w:val="22"/>
          <w:szCs w:val="22"/>
        </w:rPr>
      </w:pPr>
      <w:r w:rsidRPr="3138FC79" w:rsidR="202C3A7F">
        <w:rPr>
          <w:rFonts w:ascii="Arial" w:hAnsi="Arial" w:eastAsia="Arial" w:cs="Arial"/>
          <w:sz w:val="22"/>
          <w:szCs w:val="22"/>
        </w:rPr>
        <w:t>Im Anschluss an die Versammlung wird ein geführter Rundgang durch die Moschee angeboten. Mehrere Mitarbeitende der Aksa Moschee stehen für Fragen und Begleitung zur Verfügung.</w:t>
      </w:r>
    </w:p>
    <w:p w:rsidR="3138FC79" w:rsidP="3138FC79" w:rsidRDefault="3138FC79" w14:paraId="02347274" w14:textId="2A5FCD09">
      <w:pPr>
        <w:tabs>
          <w:tab w:val="left" w:leader="none" w:pos="284"/>
          <w:tab w:val="left" w:leader="none" w:pos="360"/>
        </w:tabs>
        <w:ind w:left="284" w:hanging="284"/>
        <w:jc w:val="both"/>
        <w:rPr>
          <w:rFonts w:ascii="Arial" w:hAnsi="Arial" w:eastAsia="Arial" w:cs="Arial"/>
          <w:sz w:val="22"/>
          <w:szCs w:val="22"/>
        </w:rPr>
      </w:pPr>
    </w:p>
    <w:p xmlns:wp14="http://schemas.microsoft.com/office/word/2010/wordml" w:rsidRPr="00E326FD" w:rsidR="00AC4BAF" w:rsidP="3138FC79" w:rsidRDefault="00C77F03" w14:paraId="432125D1" wp14:textId="7A125263">
      <w:pPr>
        <w:tabs>
          <w:tab w:val="left" w:pos="284"/>
          <w:tab w:val="left" w:pos="360"/>
        </w:tabs>
        <w:ind w:left="284" w:hanging="284"/>
        <w:jc w:val="both"/>
        <w:rPr>
          <w:rFonts w:ascii="Arial" w:hAnsi="Arial" w:eastAsia="Arial" w:cs="Arial"/>
          <w:sz w:val="22"/>
          <w:szCs w:val="22"/>
        </w:rPr>
      </w:pPr>
    </w:p>
    <w:p w:rsidR="3B92A3CD" w:rsidP="3138FC79" w:rsidRDefault="3B92A3CD" w14:paraId="4555C49C" w14:textId="142BD26C">
      <w:pPr>
        <w:tabs>
          <w:tab w:val="left" w:leader="none" w:pos="284"/>
          <w:tab w:val="left" w:leader="none" w:pos="360"/>
        </w:tabs>
        <w:ind w:left="284" w:hanging="284"/>
        <w:jc w:val="both"/>
        <w:rPr>
          <w:rFonts w:ascii="Arial" w:hAnsi="Arial" w:eastAsia="Arial" w:cs="Arial"/>
          <w:sz w:val="22"/>
          <w:szCs w:val="22"/>
        </w:rPr>
      </w:pPr>
      <w:r w:rsidRPr="79ABE993" w:rsidR="3B92A3CD">
        <w:rPr>
          <w:rFonts w:ascii="Arial" w:hAnsi="Arial" w:eastAsia="Arial" w:cs="Arial"/>
          <w:sz w:val="22"/>
          <w:szCs w:val="22"/>
        </w:rPr>
        <w:t xml:space="preserve">Im Anschluss </w:t>
      </w:r>
      <w:r w:rsidRPr="79ABE993" w:rsidR="55961134">
        <w:rPr>
          <w:rFonts w:ascii="Arial" w:hAnsi="Arial" w:eastAsia="Arial" w:cs="Arial"/>
          <w:sz w:val="22"/>
          <w:szCs w:val="22"/>
        </w:rPr>
        <w:t>liest</w:t>
      </w:r>
      <w:r w:rsidRPr="79ABE993" w:rsidR="3B92A3CD">
        <w:rPr>
          <w:rFonts w:ascii="Arial" w:hAnsi="Arial" w:eastAsia="Arial" w:cs="Arial"/>
          <w:sz w:val="22"/>
          <w:szCs w:val="22"/>
        </w:rPr>
        <w:t xml:space="preserve"> Bettina Bussinger zwei </w:t>
      </w:r>
      <w:r w:rsidRPr="79ABE993" w:rsidR="45410741">
        <w:rPr>
          <w:rFonts w:ascii="Arial" w:hAnsi="Arial" w:eastAsia="Arial" w:cs="Arial"/>
          <w:sz w:val="22"/>
          <w:szCs w:val="22"/>
        </w:rPr>
        <w:t>B</w:t>
      </w:r>
      <w:r w:rsidRPr="79ABE993" w:rsidR="3B92A3CD">
        <w:rPr>
          <w:rFonts w:ascii="Arial" w:hAnsi="Arial" w:eastAsia="Arial" w:cs="Arial"/>
          <w:sz w:val="22"/>
          <w:szCs w:val="22"/>
        </w:rPr>
        <w:t>iografien aus dem kommenden Jubiläumsband des Historischen Vereins "Migration in Schaffhausen seit dem Zweiten Weltkrieg". Die Publikation erscheint im November 2025.</w:t>
      </w:r>
    </w:p>
    <w:p xmlns:wp14="http://schemas.microsoft.com/office/word/2010/wordml" w:rsidRPr="00E326FD" w:rsidR="00AC4BAF" w:rsidP="3138FC79" w:rsidRDefault="00C77F03" w14:paraId="38E7366D" wp14:textId="26970E1A">
      <w:pPr>
        <w:tabs>
          <w:tab w:val="left" w:pos="284"/>
          <w:tab w:val="left" w:pos="360"/>
        </w:tabs>
        <w:ind w:left="284" w:hanging="284"/>
        <w:jc w:val="both"/>
        <w:rPr>
          <w:rFonts w:ascii="Arial" w:hAnsi="Arial" w:eastAsia="Arial" w:cs="Arial"/>
          <w:sz w:val="22"/>
          <w:szCs w:val="22"/>
        </w:rPr>
      </w:pPr>
    </w:p>
    <w:p w:rsidR="3B92A3CD" w:rsidP="3138FC79" w:rsidRDefault="3B92A3CD" w14:paraId="39D76749" w14:textId="2AACA047">
      <w:pPr>
        <w:tabs>
          <w:tab w:val="left" w:leader="none" w:pos="284"/>
          <w:tab w:val="left" w:leader="none" w:pos="360"/>
        </w:tabs>
        <w:ind w:left="284" w:hanging="284"/>
        <w:jc w:val="both"/>
        <w:rPr>
          <w:rFonts w:ascii="Arial" w:hAnsi="Arial" w:eastAsia="Arial" w:cs="Arial"/>
          <w:b w:val="1"/>
          <w:bCs w:val="1"/>
          <w:noProof w:val="0"/>
          <w:sz w:val="22"/>
          <w:szCs w:val="22"/>
          <w:lang w:val="de-CH"/>
        </w:rPr>
      </w:pPr>
      <w:r w:rsidRPr="3138FC79" w:rsidR="3B92A3CD">
        <w:rPr>
          <w:rFonts w:ascii="Arial" w:hAnsi="Arial" w:eastAsia="Arial" w:cs="Arial"/>
          <w:noProof w:val="0"/>
          <w:sz w:val="22"/>
          <w:szCs w:val="22"/>
          <w:lang w:val="de-CH"/>
        </w:rPr>
        <w:t>Christine Thommen und Sara De Ventura leiten danach zum offiziellen Teil über.</w:t>
      </w:r>
      <w:r w:rsidRPr="3138FC79" w:rsidR="3B92A3CD">
        <w:rPr>
          <w:rFonts w:ascii="Arial" w:hAnsi="Arial" w:eastAsia="Arial" w:cs="Arial"/>
          <w:b w:val="1"/>
          <w:bCs w:val="1"/>
          <w:noProof w:val="0"/>
          <w:sz w:val="22"/>
          <w:szCs w:val="22"/>
          <w:lang w:val="de-CH"/>
        </w:rPr>
        <w:t xml:space="preserve"> </w:t>
      </w:r>
    </w:p>
    <w:p w:rsidR="3138FC79" w:rsidP="3138FC79" w:rsidRDefault="3138FC79" w14:paraId="2F383242" w14:textId="7DF05D5B">
      <w:pPr>
        <w:tabs>
          <w:tab w:val="left" w:leader="none" w:pos="284"/>
          <w:tab w:val="left" w:leader="none" w:pos="360"/>
        </w:tabs>
        <w:ind w:left="284" w:hanging="284"/>
        <w:jc w:val="both"/>
        <w:rPr>
          <w:rFonts w:ascii="Arial" w:hAnsi="Arial" w:eastAsia="Arial" w:cs="Arial"/>
          <w:b w:val="1"/>
          <w:bCs w:val="1"/>
          <w:noProof w:val="0"/>
          <w:sz w:val="22"/>
          <w:szCs w:val="22"/>
          <w:lang w:val="de-CH"/>
        </w:rPr>
      </w:pPr>
    </w:p>
    <w:p w:rsidR="3B92A3CD" w:rsidP="79ABE993" w:rsidRDefault="3B92A3CD" w14:paraId="5877F49A" w14:textId="154188BD">
      <w:pPr>
        <w:tabs>
          <w:tab w:val="left" w:leader="none" w:pos="284"/>
          <w:tab w:val="left" w:leader="none" w:pos="360"/>
        </w:tabs>
        <w:ind w:left="284" w:hanging="0"/>
        <w:jc w:val="both"/>
        <w:rPr>
          <w:rFonts w:ascii="Arial" w:hAnsi="Arial" w:eastAsia="Arial" w:cs="Arial"/>
          <w:b w:val="1"/>
          <w:bCs w:val="1"/>
          <w:noProof w:val="0"/>
          <w:sz w:val="22"/>
          <w:szCs w:val="22"/>
          <w:lang w:val="de-CH"/>
        </w:rPr>
      </w:pPr>
      <w:r w:rsidRPr="79ABE993" w:rsidR="3B92A3CD">
        <w:rPr>
          <w:rFonts w:ascii="Arial" w:hAnsi="Arial" w:eastAsia="Arial" w:cs="Arial"/>
          <w:b w:val="1"/>
          <w:bCs w:val="1"/>
          <w:noProof w:val="0"/>
          <w:sz w:val="22"/>
          <w:szCs w:val="22"/>
          <w:lang w:val="de-CH"/>
        </w:rPr>
        <w:t>Die</w:t>
      </w:r>
      <w:r w:rsidRPr="79ABE993" w:rsidR="3B92A3CD">
        <w:rPr>
          <w:rFonts w:ascii="Arial" w:hAnsi="Arial" w:eastAsia="Arial" w:cs="Arial"/>
          <w:noProof w:val="0"/>
          <w:sz w:val="22"/>
          <w:szCs w:val="22"/>
          <w:lang w:val="de-CH"/>
        </w:rPr>
        <w:t xml:space="preserve"> </w:t>
      </w:r>
      <w:r w:rsidRPr="79ABE993" w:rsidR="3B92A3CD">
        <w:rPr>
          <w:rFonts w:ascii="Arial" w:hAnsi="Arial" w:eastAsia="Arial" w:cs="Arial"/>
          <w:b w:val="1"/>
          <w:bCs w:val="1"/>
          <w:noProof w:val="0"/>
          <w:sz w:val="22"/>
          <w:szCs w:val="22"/>
          <w:lang w:val="de-CH"/>
        </w:rPr>
        <w:t>Traktandenliste sowie der Ablauf der Versammlung werden einstimmig und ohne</w:t>
      </w:r>
      <w:r w:rsidRPr="79ABE993" w:rsidR="41FAB5B2">
        <w:rPr>
          <w:rFonts w:ascii="Arial" w:hAnsi="Arial" w:eastAsia="Arial" w:cs="Arial"/>
          <w:b w:val="1"/>
          <w:bCs w:val="1"/>
          <w:noProof w:val="0"/>
          <w:sz w:val="22"/>
          <w:szCs w:val="22"/>
          <w:lang w:val="de-CH"/>
        </w:rPr>
        <w:t xml:space="preserve"> </w:t>
      </w:r>
      <w:r w:rsidRPr="79ABE993" w:rsidR="3B92A3CD">
        <w:rPr>
          <w:rFonts w:ascii="Arial" w:hAnsi="Arial" w:eastAsia="Arial" w:cs="Arial"/>
          <w:b w:val="1"/>
          <w:bCs w:val="1"/>
          <w:noProof w:val="0"/>
          <w:sz w:val="22"/>
          <w:szCs w:val="22"/>
          <w:lang w:val="de-CH"/>
        </w:rPr>
        <w:t>Enthaltungen genehmigt.</w:t>
      </w:r>
    </w:p>
    <w:p xmlns:wp14="http://schemas.microsoft.com/office/word/2010/wordml" w:rsidRPr="00A96D88" w:rsidR="001C3938" w:rsidP="3138FC79" w:rsidRDefault="001C3938" w14:paraId="6545DE6E" wp14:textId="582088B6">
      <w:pPr>
        <w:pStyle w:val="Standard"/>
        <w:tabs>
          <w:tab w:val="left" w:pos="284"/>
          <w:tab w:val="left" w:pos="360"/>
        </w:tabs>
        <w:ind w:left="284" w:hanging="284"/>
        <w:jc w:val="both"/>
        <w:rPr>
          <w:rFonts w:ascii="Arial" w:hAnsi="Arial" w:eastAsia="Arial" w:cs="Arial"/>
          <w:sz w:val="22"/>
          <w:szCs w:val="22"/>
          <w:highlight w:val="yellow"/>
        </w:rPr>
      </w:pPr>
    </w:p>
    <w:p xmlns:wp14="http://schemas.microsoft.com/office/word/2010/wordml" w:rsidRPr="00A96D88" w:rsidR="001A1998" w:rsidP="3138FC79" w:rsidRDefault="001A1998" w14:paraId="0E27B00A" wp14:textId="77777777">
      <w:pPr>
        <w:tabs>
          <w:tab w:val="left" w:pos="284"/>
          <w:tab w:val="left" w:pos="360"/>
        </w:tabs>
        <w:ind w:left="284" w:hanging="284"/>
        <w:jc w:val="both"/>
        <w:rPr>
          <w:rFonts w:ascii="Arial" w:hAnsi="Arial" w:eastAsia="Arial" w:cs="Arial"/>
          <w:sz w:val="22"/>
          <w:szCs w:val="22"/>
        </w:rPr>
      </w:pPr>
    </w:p>
    <w:p xmlns:wp14="http://schemas.microsoft.com/office/word/2010/wordml" w:rsidRPr="00A96D88" w:rsidR="00E60C1B" w:rsidP="3138FC79" w:rsidRDefault="00026B77" w14:paraId="02E2D9C0" wp14:textId="77777777">
      <w:pPr>
        <w:numPr>
          <w:ilvl w:val="0"/>
          <w:numId w:val="19"/>
        </w:numPr>
        <w:tabs>
          <w:tab w:val="left" w:pos="284"/>
        </w:tabs>
        <w:spacing w:after="120"/>
        <w:ind w:left="284" w:hanging="284"/>
        <w:rPr>
          <w:rFonts w:ascii="Arial" w:hAnsi="Arial" w:eastAsia="Arial" w:cs="Arial"/>
          <w:b w:val="1"/>
          <w:bCs w:val="1"/>
          <w:sz w:val="22"/>
          <w:szCs w:val="22"/>
        </w:rPr>
      </w:pPr>
      <w:r w:rsidRPr="3138FC79" w:rsidR="00026B77">
        <w:rPr>
          <w:rFonts w:ascii="Arial" w:hAnsi="Arial" w:eastAsia="Arial" w:cs="Arial"/>
          <w:b w:val="1"/>
          <w:bCs w:val="1"/>
          <w:sz w:val="22"/>
          <w:szCs w:val="22"/>
        </w:rPr>
        <w:t>Wahl der Stimmenzähler</w:t>
      </w:r>
      <w:r w:rsidRPr="3138FC79" w:rsidR="009F2CF3">
        <w:rPr>
          <w:rFonts w:ascii="Arial" w:hAnsi="Arial" w:eastAsia="Arial" w:cs="Arial"/>
          <w:b w:val="1"/>
          <w:bCs w:val="1"/>
          <w:sz w:val="22"/>
          <w:szCs w:val="22"/>
        </w:rPr>
        <w:t>/-i</w:t>
      </w:r>
      <w:r w:rsidRPr="3138FC79" w:rsidR="00026B77">
        <w:rPr>
          <w:rFonts w:ascii="Arial" w:hAnsi="Arial" w:eastAsia="Arial" w:cs="Arial"/>
          <w:b w:val="1"/>
          <w:bCs w:val="1"/>
          <w:sz w:val="22"/>
          <w:szCs w:val="22"/>
        </w:rPr>
        <w:t>nnen</w:t>
      </w:r>
    </w:p>
    <w:p w:rsidR="324842E1" w:rsidP="3138FC79" w:rsidRDefault="324842E1" w14:paraId="6CDA5FD8" w14:textId="318981CB">
      <w:pPr>
        <w:spacing w:before="240" w:beforeAutospacing="off" w:after="240" w:afterAutospacing="off"/>
        <w:jc w:val="both"/>
        <w:rPr>
          <w:rFonts w:ascii="Arial" w:hAnsi="Arial" w:eastAsia="Arial" w:cs="Arial"/>
          <w:noProof w:val="0"/>
          <w:sz w:val="22"/>
          <w:szCs w:val="22"/>
          <w:lang w:val="de-CH"/>
        </w:rPr>
      </w:pPr>
      <w:r w:rsidRPr="3138FC79" w:rsidR="324842E1">
        <w:rPr>
          <w:rFonts w:ascii="Arial" w:hAnsi="Arial" w:eastAsia="Arial" w:cs="Arial"/>
          <w:noProof w:val="0"/>
          <w:sz w:val="22"/>
          <w:szCs w:val="22"/>
          <w:lang w:val="de-CH"/>
        </w:rPr>
        <w:t>Als Stimmenzählerinnen werden einstimmig gewählt:</w:t>
      </w:r>
    </w:p>
    <w:p w:rsidR="324842E1" w:rsidP="3138FC79" w:rsidRDefault="324842E1" w14:paraId="0DEEA77B" w14:textId="34594F79">
      <w:pPr>
        <w:pStyle w:val="Listenabsatz"/>
        <w:numPr>
          <w:ilvl w:val="0"/>
          <w:numId w:val="39"/>
        </w:numPr>
        <w:spacing w:before="240" w:beforeAutospacing="off" w:after="240" w:afterAutospacing="off"/>
        <w:jc w:val="both"/>
        <w:rPr>
          <w:rFonts w:ascii="Arial" w:hAnsi="Arial" w:eastAsia="Arial" w:cs="Arial"/>
          <w:b w:val="1"/>
          <w:bCs w:val="1"/>
          <w:noProof w:val="0"/>
          <w:sz w:val="22"/>
          <w:szCs w:val="22"/>
          <w:lang w:val="de-CH"/>
        </w:rPr>
      </w:pPr>
      <w:r w:rsidRPr="3138FC79" w:rsidR="324842E1">
        <w:rPr>
          <w:rFonts w:ascii="Arial" w:hAnsi="Arial" w:eastAsia="Arial" w:cs="Arial"/>
          <w:b w:val="1"/>
          <w:bCs w:val="1"/>
          <w:noProof w:val="0"/>
          <w:sz w:val="22"/>
          <w:szCs w:val="22"/>
          <w:lang w:val="de-CH"/>
        </w:rPr>
        <w:t>Doris Klingler</w:t>
      </w:r>
    </w:p>
    <w:p w:rsidR="324842E1" w:rsidP="3138FC79" w:rsidRDefault="324842E1" w14:paraId="7508BA41" w14:textId="20C0FD2D">
      <w:pPr>
        <w:pStyle w:val="Listenabsatz"/>
        <w:numPr>
          <w:ilvl w:val="0"/>
          <w:numId w:val="39"/>
        </w:numPr>
        <w:spacing w:before="240" w:beforeAutospacing="off" w:after="240" w:afterAutospacing="off"/>
        <w:jc w:val="both"/>
        <w:rPr>
          <w:rFonts w:ascii="Arial" w:hAnsi="Arial" w:eastAsia="Arial" w:cs="Arial"/>
          <w:b w:val="1"/>
          <w:bCs w:val="1"/>
          <w:noProof w:val="0"/>
          <w:sz w:val="22"/>
          <w:szCs w:val="22"/>
          <w:lang w:val="de-CH"/>
        </w:rPr>
      </w:pPr>
      <w:r w:rsidRPr="3138FC79" w:rsidR="324842E1">
        <w:rPr>
          <w:rFonts w:ascii="Arial" w:hAnsi="Arial" w:eastAsia="Arial" w:cs="Arial"/>
          <w:b w:val="1"/>
          <w:bCs w:val="1"/>
          <w:noProof w:val="0"/>
          <w:sz w:val="22"/>
          <w:szCs w:val="22"/>
          <w:lang w:val="de-CH"/>
        </w:rPr>
        <w:t>Sonja Anderegg</w:t>
      </w:r>
    </w:p>
    <w:p xmlns:wp14="http://schemas.microsoft.com/office/word/2010/wordml" w:rsidRPr="00A96D88" w:rsidR="00850CD6" w:rsidP="3138FC79" w:rsidRDefault="00850CD6" w14:paraId="60061E4C" wp14:textId="77777777">
      <w:pPr>
        <w:tabs>
          <w:tab w:val="left" w:pos="284"/>
          <w:tab w:val="left" w:pos="360"/>
        </w:tabs>
        <w:ind w:left="284" w:hanging="284"/>
        <w:rPr>
          <w:rFonts w:ascii="Arial" w:hAnsi="Arial" w:eastAsia="Arial" w:cs="Arial"/>
          <w:sz w:val="22"/>
          <w:szCs w:val="22"/>
        </w:rPr>
      </w:pPr>
    </w:p>
    <w:p xmlns:wp14="http://schemas.microsoft.com/office/word/2010/wordml" w:rsidRPr="00A96D88" w:rsidR="00BA152E" w:rsidP="3138FC79" w:rsidRDefault="00BA152E" w14:paraId="2D559740" wp14:textId="70E6FBFE">
      <w:pPr>
        <w:numPr>
          <w:ilvl w:val="0"/>
          <w:numId w:val="19"/>
        </w:numPr>
        <w:tabs>
          <w:tab w:val="left" w:pos="284"/>
        </w:tabs>
        <w:spacing w:after="120"/>
        <w:ind w:left="284" w:hanging="284"/>
        <w:rPr>
          <w:rFonts w:ascii="Arial" w:hAnsi="Arial" w:eastAsia="Arial" w:cs="Arial"/>
          <w:b w:val="1"/>
          <w:bCs w:val="1"/>
          <w:noProof w:val="0"/>
          <w:sz w:val="22"/>
          <w:szCs w:val="22"/>
          <w:lang w:val="de-DE"/>
        </w:rPr>
      </w:pPr>
      <w:r w:rsidRPr="3138FC79" w:rsidR="00BA152E">
        <w:rPr>
          <w:rFonts w:ascii="Arial" w:hAnsi="Arial" w:eastAsia="Arial" w:cs="Arial"/>
          <w:b w:val="1"/>
          <w:bCs w:val="1"/>
          <w:sz w:val="22"/>
          <w:szCs w:val="22"/>
        </w:rPr>
        <w:t xml:space="preserve">Protokoll der </w:t>
      </w:r>
      <w:r w:rsidRPr="3138FC79" w:rsidR="003D26C8">
        <w:rPr>
          <w:rFonts w:ascii="Arial" w:hAnsi="Arial" w:eastAsia="Arial" w:cs="Arial"/>
          <w:b w:val="1"/>
          <w:bCs w:val="1"/>
          <w:sz w:val="22"/>
          <w:szCs w:val="22"/>
        </w:rPr>
        <w:t xml:space="preserve">Ordentlichen </w:t>
      </w:r>
      <w:r w:rsidRPr="3138FC79" w:rsidR="00BA152E">
        <w:rPr>
          <w:rFonts w:ascii="Arial" w:hAnsi="Arial" w:eastAsia="Arial" w:cs="Arial"/>
          <w:b w:val="1"/>
          <w:bCs w:val="1"/>
          <w:sz w:val="22"/>
          <w:szCs w:val="22"/>
        </w:rPr>
        <w:t>Mitgliederversammlung</w:t>
      </w:r>
      <w:r w:rsidRPr="3138FC79" w:rsidR="001A7DA0">
        <w:rPr>
          <w:rFonts w:ascii="Arial" w:hAnsi="Arial" w:eastAsia="Arial" w:cs="Arial"/>
          <w:b w:val="1"/>
          <w:bCs w:val="1"/>
          <w:sz w:val="22"/>
          <w:szCs w:val="22"/>
        </w:rPr>
        <w:t xml:space="preserve"> vom </w:t>
      </w:r>
      <w:r w:rsidRPr="3138FC79" w:rsidR="15C76E48">
        <w:rPr>
          <w:rFonts w:ascii="Arial" w:hAnsi="Arial" w:eastAsia="Arial" w:cs="Arial"/>
          <w:b w:val="1"/>
          <w:bCs w:val="1"/>
          <w:noProof w:val="0"/>
          <w:sz w:val="22"/>
          <w:szCs w:val="22"/>
          <w:lang w:val="de-DE"/>
        </w:rPr>
        <w:t>30. Mai 2024</w:t>
      </w:r>
    </w:p>
    <w:p w:rsidR="15C76E48" w:rsidP="79ABE993" w:rsidRDefault="15C76E48" w14:paraId="6275D7AF" w14:textId="33793E03">
      <w:pPr>
        <w:tabs>
          <w:tab w:val="left" w:leader="none" w:pos="284"/>
          <w:tab w:val="left" w:leader="none" w:pos="360"/>
          <w:tab w:val="left" w:leader="none" w:pos="540"/>
        </w:tabs>
        <w:ind w:left="284" w:hanging="0"/>
        <w:jc w:val="both"/>
        <w:rPr>
          <w:rFonts w:ascii="Arial" w:hAnsi="Arial" w:eastAsia="Arial" w:cs="Arial"/>
          <w:noProof w:val="0"/>
          <w:sz w:val="22"/>
          <w:szCs w:val="22"/>
          <w:lang w:val="de-CH"/>
        </w:rPr>
      </w:pPr>
      <w:r w:rsidRPr="79ABE993" w:rsidR="15C76E48">
        <w:rPr>
          <w:rFonts w:ascii="Arial" w:hAnsi="Arial" w:eastAsia="Arial" w:cs="Arial"/>
          <w:noProof w:val="0"/>
          <w:sz w:val="22"/>
          <w:szCs w:val="22"/>
          <w:lang w:val="de-CH"/>
        </w:rPr>
        <w:t>Das Protokoll der letzten ordentlichen Mitgliederversammlung wird ohne Einwände einstimmig genehmigt. Der Vorstand verdankt die Redaktion.</w:t>
      </w:r>
    </w:p>
    <w:p xmlns:wp14="http://schemas.microsoft.com/office/word/2010/wordml" w:rsidRPr="00A96D88" w:rsidR="00A80CCC" w:rsidP="3138FC79" w:rsidRDefault="00A80CCC" w14:paraId="44EAFD9C" wp14:textId="77777777">
      <w:pPr>
        <w:tabs>
          <w:tab w:val="left" w:pos="284"/>
          <w:tab w:val="left" w:pos="360"/>
          <w:tab w:val="left" w:pos="540"/>
        </w:tabs>
        <w:ind w:left="284" w:hanging="284"/>
        <w:rPr>
          <w:rFonts w:ascii="Arial" w:hAnsi="Arial" w:eastAsia="Arial" w:cs="Arial"/>
          <w:b w:val="1"/>
          <w:bCs w:val="1"/>
          <w:sz w:val="22"/>
          <w:szCs w:val="22"/>
        </w:rPr>
      </w:pPr>
    </w:p>
    <w:p xmlns:wp14="http://schemas.microsoft.com/office/word/2010/wordml" w:rsidRPr="00A96D88" w:rsidR="00827963" w:rsidP="046386B9" w:rsidRDefault="00C77F03" w14:paraId="555C7831" wp14:textId="38A4CCE2">
      <w:pPr>
        <w:numPr>
          <w:ilvl w:val="0"/>
          <w:numId w:val="19"/>
        </w:numPr>
        <w:tabs>
          <w:tab w:val="left" w:leader="none" w:pos="284"/>
        </w:tabs>
        <w:spacing w:after="120"/>
        <w:ind w:left="284" w:hanging="284"/>
        <w:rPr>
          <w:rFonts w:ascii="Arial" w:hAnsi="Arial" w:eastAsia="Arial" w:cs="Arial"/>
          <w:b w:val="1"/>
          <w:bCs w:val="1"/>
          <w:sz w:val="22"/>
          <w:szCs w:val="22"/>
        </w:rPr>
      </w:pPr>
      <w:r w:rsidRPr="046386B9" w:rsidR="0081295A">
        <w:rPr>
          <w:rFonts w:ascii="Arial" w:hAnsi="Arial" w:eastAsia="Arial" w:cs="Arial"/>
          <w:b w:val="1"/>
          <w:bCs w:val="1"/>
          <w:sz w:val="22"/>
          <w:szCs w:val="22"/>
        </w:rPr>
        <w:t>Berichte</w:t>
      </w:r>
    </w:p>
    <w:p xmlns:wp14="http://schemas.microsoft.com/office/word/2010/wordml" w:rsidRPr="00A96D88" w:rsidR="00827963" w:rsidP="046386B9" w:rsidRDefault="00C77F03" w14:paraId="655F486A" wp14:textId="1D18619B">
      <w:pPr>
        <w:tabs>
          <w:tab w:val="left" w:leader="none" w:pos="284"/>
        </w:tabs>
        <w:spacing w:after="120"/>
        <w:ind w:left="0" w:hanging="0"/>
        <w:rPr>
          <w:rFonts w:ascii="Arial" w:hAnsi="Arial" w:eastAsia="Arial" w:cs="Arial"/>
          <w:b w:val="1"/>
          <w:bCs w:val="1"/>
          <w:sz w:val="22"/>
          <w:szCs w:val="22"/>
        </w:rPr>
      </w:pPr>
      <w:r w:rsidRPr="046386B9" w:rsidR="00C77F03">
        <w:rPr>
          <w:rFonts w:ascii="Arial" w:hAnsi="Arial" w:eastAsia="Arial" w:cs="Arial"/>
          <w:b w:val="1"/>
          <w:bCs w:val="1"/>
          <w:sz w:val="22"/>
          <w:szCs w:val="22"/>
        </w:rPr>
        <w:t>Der</w:t>
      </w:r>
      <w:r w:rsidRPr="046386B9" w:rsidR="000D52BD">
        <w:rPr>
          <w:rFonts w:ascii="Arial" w:hAnsi="Arial" w:eastAsia="Arial" w:cs="Arial"/>
          <w:b w:val="1"/>
          <w:bCs w:val="1"/>
          <w:sz w:val="22"/>
          <w:szCs w:val="22"/>
        </w:rPr>
        <w:t xml:space="preserve"> Präsidentin</w:t>
      </w:r>
      <w:r w:rsidRPr="046386B9" w:rsidR="07FF2552">
        <w:rPr>
          <w:rFonts w:ascii="Arial" w:hAnsi="Arial" w:eastAsia="Arial" w:cs="Arial"/>
          <w:b w:val="1"/>
          <w:bCs w:val="1"/>
          <w:sz w:val="22"/>
          <w:szCs w:val="22"/>
        </w:rPr>
        <w:t xml:space="preserve"> - Christine Thommen</w:t>
      </w:r>
    </w:p>
    <w:p xmlns:wp14="http://schemas.microsoft.com/office/word/2010/wordml" w:rsidRPr="00A96D88" w:rsidR="00827963" w:rsidP="3138FC79" w:rsidRDefault="00C77F03" w14:paraId="3A2C6505" wp14:textId="0256BA96">
      <w:pPr>
        <w:tabs>
          <w:tab w:val="left" w:pos="284"/>
          <w:tab w:val="left" w:pos="360"/>
          <w:tab w:val="left" w:pos="3744"/>
        </w:tabs>
        <w:ind w:left="0"/>
        <w:rPr>
          <w:rFonts w:ascii="Arial" w:hAnsi="Arial" w:eastAsia="Arial" w:cs="Arial"/>
          <w:sz w:val="22"/>
          <w:szCs w:val="22"/>
        </w:rPr>
      </w:pPr>
    </w:p>
    <w:p w:rsidR="55929020" w:rsidP="046386B9" w:rsidRDefault="55929020" w14:paraId="3A3EF2E5" w14:textId="2950C98D">
      <w:pPr>
        <w:pStyle w:val="Standard"/>
        <w:suppressLineNumbers w:val="0"/>
        <w:tabs>
          <w:tab w:val="left" w:leader="none" w:pos="284"/>
        </w:tabs>
        <w:bidi w:val="0"/>
        <w:spacing w:before="0" w:beforeAutospacing="off" w:after="0" w:afterAutospacing="off" w:line="259" w:lineRule="auto"/>
        <w:ind w:left="284" w:right="0" w:hanging="0"/>
        <w:jc w:val="both"/>
        <w:rPr>
          <w:rFonts w:ascii="Arial" w:hAnsi="Arial" w:eastAsia="Arial" w:cs="Arial"/>
          <w:sz w:val="22"/>
          <w:szCs w:val="22"/>
        </w:rPr>
      </w:pPr>
      <w:r w:rsidRPr="046386B9" w:rsidR="55929020">
        <w:rPr>
          <w:rFonts w:ascii="Arial" w:hAnsi="Arial" w:eastAsia="Arial" w:cs="Arial"/>
          <w:sz w:val="22"/>
          <w:szCs w:val="22"/>
        </w:rPr>
        <w:t>Christine blickt auf ein Jahr mit bedeutenden personellen Veränderungen zurück: Das Team wurde vollständig neu aufgestellt – insbesondere aufgrund von Pensionierungen. Dies eröffnete auch neue Chancen, Strukturen und Angebote kritisch zu hinterfragen.</w:t>
      </w:r>
    </w:p>
    <w:p w:rsidR="55929020" w:rsidP="3138FC79" w:rsidRDefault="55929020" w14:paraId="46CB4BEA" w14:textId="64715F01">
      <w:pPr>
        <w:pStyle w:val="Standard"/>
        <w:tabs>
          <w:tab w:val="left" w:leader="none" w:pos="284"/>
        </w:tabs>
        <w:bidi w:val="0"/>
        <w:spacing w:before="0" w:beforeAutospacing="off" w:after="0" w:afterAutospacing="off" w:line="259" w:lineRule="auto"/>
        <w:ind w:left="284" w:right="0" w:hanging="0"/>
        <w:jc w:val="both"/>
        <w:rPr>
          <w:rFonts w:ascii="Arial" w:hAnsi="Arial" w:eastAsia="Arial" w:cs="Arial"/>
          <w:sz w:val="22"/>
          <w:szCs w:val="22"/>
        </w:rPr>
      </w:pPr>
      <w:r w:rsidRPr="3138FC79" w:rsidR="55929020">
        <w:rPr>
          <w:rFonts w:ascii="Arial" w:hAnsi="Arial" w:eastAsia="Arial" w:cs="Arial"/>
          <w:sz w:val="22"/>
          <w:szCs w:val="22"/>
        </w:rPr>
        <w:t>Eine neue Leistungsvereinbarung mit der Stadt Schaffhausen konnte abgeschlossen werden, mit einer Erhöhung des Beitrags auf CHF 80’000.</w:t>
      </w:r>
    </w:p>
    <w:p w:rsidR="55929020" w:rsidP="3138FC79" w:rsidRDefault="55929020" w14:paraId="7476A92E" w14:textId="1444862E">
      <w:pPr>
        <w:pStyle w:val="Standard"/>
        <w:tabs>
          <w:tab w:val="left" w:leader="none" w:pos="284"/>
        </w:tabs>
        <w:bidi w:val="0"/>
        <w:spacing w:before="0" w:beforeAutospacing="off" w:after="0" w:afterAutospacing="off" w:line="259" w:lineRule="auto"/>
        <w:ind w:left="284" w:right="0" w:hanging="0"/>
        <w:jc w:val="both"/>
        <w:rPr>
          <w:rFonts w:ascii="Arial" w:hAnsi="Arial" w:eastAsia="Arial" w:cs="Arial"/>
          <w:sz w:val="22"/>
          <w:szCs w:val="22"/>
        </w:rPr>
      </w:pPr>
      <w:r w:rsidRPr="3138FC79" w:rsidR="55929020">
        <w:rPr>
          <w:rFonts w:ascii="Arial" w:hAnsi="Arial" w:eastAsia="Arial" w:cs="Arial"/>
          <w:sz w:val="22"/>
          <w:szCs w:val="22"/>
        </w:rPr>
        <w:t>Während des Mutterschaftsurlaubs von Sara De Ventura leitete Nora Schönborn interimistisch die Geschäftsstelle.</w:t>
      </w:r>
    </w:p>
    <w:p w:rsidR="55929020" w:rsidP="3138FC79" w:rsidRDefault="55929020" w14:paraId="64CBF2D8" w14:textId="5F263C7A">
      <w:pPr>
        <w:pStyle w:val="Standard"/>
        <w:tabs>
          <w:tab w:val="left" w:leader="none" w:pos="284"/>
        </w:tabs>
        <w:bidi w:val="0"/>
        <w:spacing w:before="0" w:beforeAutospacing="off" w:after="0" w:afterAutospacing="off" w:line="259" w:lineRule="auto"/>
        <w:ind w:left="284" w:right="0" w:hanging="0"/>
        <w:jc w:val="both"/>
        <w:rPr>
          <w:rFonts w:ascii="Arial" w:hAnsi="Arial" w:eastAsia="Arial" w:cs="Arial"/>
          <w:sz w:val="22"/>
          <w:szCs w:val="22"/>
        </w:rPr>
      </w:pPr>
      <w:r w:rsidRPr="3138FC79" w:rsidR="55929020">
        <w:rPr>
          <w:rFonts w:ascii="Arial" w:hAnsi="Arial" w:eastAsia="Arial" w:cs="Arial"/>
          <w:sz w:val="22"/>
          <w:szCs w:val="22"/>
        </w:rPr>
        <w:t>Ein weiterer Höhepunkt war die Mitarbeit am Jubiläumsband “Migration in Schaffhausen”.</w:t>
      </w:r>
    </w:p>
    <w:p w:rsidR="3138FC79" w:rsidP="3138FC79" w:rsidRDefault="3138FC79" w14:paraId="6BA0DA7C" w14:textId="567E4D48">
      <w:pPr>
        <w:pStyle w:val="Standard"/>
        <w:suppressLineNumbers w:val="0"/>
        <w:tabs>
          <w:tab w:val="left" w:leader="none" w:pos="284"/>
        </w:tabs>
        <w:bidi w:val="0"/>
        <w:spacing w:before="0" w:beforeAutospacing="off" w:after="0" w:afterAutospacing="off" w:line="259" w:lineRule="auto"/>
        <w:ind w:left="284" w:right="0" w:hanging="142"/>
        <w:jc w:val="both"/>
        <w:rPr>
          <w:rFonts w:ascii="Arial" w:hAnsi="Arial" w:eastAsia="Arial" w:cs="Arial"/>
          <w:sz w:val="22"/>
          <w:szCs w:val="22"/>
        </w:rPr>
      </w:pPr>
    </w:p>
    <w:p xmlns:wp14="http://schemas.microsoft.com/office/word/2010/wordml" w:rsidRPr="00A96D88" w:rsidR="005D5CCF" w:rsidP="3138FC79" w:rsidRDefault="005D5CCF" w14:paraId="4B94D5A5" wp14:textId="77777777">
      <w:pPr>
        <w:tabs>
          <w:tab w:val="left" w:pos="284"/>
        </w:tabs>
        <w:ind w:left="284" w:hanging="142"/>
        <w:jc w:val="both"/>
        <w:rPr>
          <w:rFonts w:ascii="Arial" w:hAnsi="Arial" w:eastAsia="Arial" w:cs="Arial"/>
          <w:sz w:val="22"/>
          <w:szCs w:val="22"/>
        </w:rPr>
      </w:pPr>
    </w:p>
    <w:p xmlns:wp14="http://schemas.microsoft.com/office/word/2010/wordml" w:rsidR="0033645A" w:rsidP="046386B9" w:rsidRDefault="00C77F03" w14:paraId="0AB4DB7D" wp14:textId="4F2D10D3">
      <w:pPr>
        <w:tabs>
          <w:tab w:val="left" w:leader="none" w:pos="284"/>
          <w:tab w:val="left" w:leader="none" w:pos="360"/>
        </w:tabs>
        <w:ind w:hanging="284"/>
        <w:jc w:val="both"/>
        <w:rPr>
          <w:rFonts w:ascii="Arial" w:hAnsi="Arial" w:eastAsia="Arial" w:cs="Arial"/>
          <w:noProof w:val="0"/>
          <w:sz w:val="22"/>
          <w:szCs w:val="22"/>
          <w:lang w:val="de-CH"/>
        </w:rPr>
      </w:pPr>
      <w:r w:rsidRPr="046386B9" w:rsidR="00AC7E00">
        <w:rPr>
          <w:rFonts w:ascii="Arial" w:hAnsi="Arial" w:eastAsia="Arial" w:cs="Arial"/>
          <w:sz w:val="22"/>
          <w:szCs w:val="22"/>
        </w:rPr>
        <w:t xml:space="preserve"> </w:t>
      </w:r>
      <w:r w:rsidRPr="046386B9" w:rsidR="0081295A">
        <w:rPr>
          <w:rFonts w:ascii="Arial" w:hAnsi="Arial" w:eastAsia="Arial" w:cs="Arial"/>
          <w:b w:val="1"/>
          <w:bCs w:val="1"/>
          <w:sz w:val="22"/>
          <w:szCs w:val="22"/>
        </w:rPr>
        <w:t xml:space="preserve">Der </w:t>
      </w:r>
      <w:r w:rsidRPr="046386B9" w:rsidR="006A4F8B">
        <w:rPr>
          <w:rFonts w:ascii="Arial" w:hAnsi="Arial" w:eastAsia="Arial" w:cs="Arial"/>
          <w:b w:val="1"/>
          <w:bCs w:val="1"/>
          <w:sz w:val="22"/>
          <w:szCs w:val="22"/>
        </w:rPr>
        <w:t>Geschäftsstelle</w:t>
      </w:r>
      <w:r w:rsidRPr="046386B9" w:rsidR="4840727D">
        <w:rPr>
          <w:rFonts w:ascii="Arial" w:hAnsi="Arial" w:eastAsia="Arial" w:cs="Arial"/>
          <w:b w:val="1"/>
          <w:bCs w:val="1"/>
          <w:sz w:val="22"/>
          <w:szCs w:val="22"/>
        </w:rPr>
        <w:t xml:space="preserve"> - Sara De Ventura</w:t>
      </w:r>
      <w:r>
        <w:tab/>
      </w:r>
      <w:r w:rsidRPr="046386B9" w:rsidR="006613BF">
        <w:rPr>
          <w:rFonts w:ascii="Arial" w:hAnsi="Arial" w:eastAsia="Arial" w:cs="Arial"/>
          <w:sz w:val="22"/>
          <w:szCs w:val="22"/>
        </w:rPr>
        <w:t xml:space="preserve"> </w:t>
      </w:r>
    </w:p>
    <w:p xmlns:wp14="http://schemas.microsoft.com/office/word/2010/wordml" w:rsidR="0033645A" w:rsidP="046386B9" w:rsidRDefault="00C77F03" w14:paraId="1839F81C" wp14:textId="587D5B81">
      <w:pPr>
        <w:tabs>
          <w:tab w:val="left" w:leader="none" w:pos="284"/>
          <w:tab w:val="left" w:leader="none" w:pos="360"/>
        </w:tabs>
        <w:ind w:hanging="284"/>
        <w:jc w:val="both"/>
        <w:rPr>
          <w:rFonts w:ascii="Arial" w:hAnsi="Arial" w:eastAsia="Arial" w:cs="Arial"/>
          <w:noProof w:val="0"/>
          <w:sz w:val="22"/>
          <w:szCs w:val="22"/>
          <w:lang w:val="de-CH"/>
        </w:rPr>
      </w:pPr>
    </w:p>
    <w:p xmlns:wp14="http://schemas.microsoft.com/office/word/2010/wordml" w:rsidR="0033645A" w:rsidP="046386B9" w:rsidRDefault="00C77F03" w14:paraId="0E28098A" wp14:textId="2C2929C7">
      <w:pPr>
        <w:tabs>
          <w:tab w:val="left" w:leader="none" w:pos="284"/>
          <w:tab w:val="left" w:leader="none" w:pos="360"/>
        </w:tabs>
        <w:ind w:hanging="0"/>
        <w:jc w:val="both"/>
        <w:rPr>
          <w:rFonts w:ascii="Arial" w:hAnsi="Arial" w:eastAsia="Arial" w:cs="Arial"/>
          <w:noProof w:val="0"/>
          <w:sz w:val="22"/>
          <w:szCs w:val="22"/>
          <w:lang w:val="de-CH"/>
        </w:rPr>
      </w:pPr>
      <w:r w:rsidRPr="046386B9" w:rsidR="10F32D10">
        <w:rPr>
          <w:rFonts w:ascii="Arial" w:hAnsi="Arial" w:eastAsia="Arial" w:cs="Arial"/>
          <w:noProof w:val="0"/>
          <w:sz w:val="22"/>
          <w:szCs w:val="22"/>
          <w:lang w:val="de-CH"/>
        </w:rPr>
        <w:t xml:space="preserve">Sara präsentiert ihren ersten Jahresbericht im Rahmen einer Mitgliederversammlung. Der </w:t>
      </w:r>
      <w:r>
        <w:tab/>
      </w:r>
      <w:r w:rsidRPr="046386B9" w:rsidR="10F32D10">
        <w:rPr>
          <w:rFonts w:ascii="Arial" w:hAnsi="Arial" w:eastAsia="Arial" w:cs="Arial"/>
          <w:noProof w:val="0"/>
          <w:sz w:val="22"/>
          <w:szCs w:val="22"/>
          <w:lang w:val="de-CH"/>
        </w:rPr>
        <w:t xml:space="preserve">schriftliche </w:t>
      </w:r>
      <w:r w:rsidRPr="046386B9" w:rsidR="39EEE1E5">
        <w:rPr>
          <w:rFonts w:ascii="Arial" w:hAnsi="Arial" w:eastAsia="Arial" w:cs="Arial"/>
          <w:noProof w:val="0"/>
          <w:sz w:val="22"/>
          <w:szCs w:val="22"/>
          <w:lang w:val="de-CH"/>
        </w:rPr>
        <w:t>Jahresb</w:t>
      </w:r>
      <w:r w:rsidRPr="046386B9" w:rsidR="10F32D10">
        <w:rPr>
          <w:rFonts w:ascii="Arial" w:hAnsi="Arial" w:eastAsia="Arial" w:cs="Arial"/>
          <w:noProof w:val="0"/>
          <w:sz w:val="22"/>
          <w:szCs w:val="22"/>
          <w:lang w:val="de-CH"/>
        </w:rPr>
        <w:t>ericht wurde im Vorfeld verteilt; am Tisch liegt eine gedruckte Version auf.</w:t>
      </w:r>
    </w:p>
    <w:p w:rsidR="10F32D10" w:rsidP="046386B9" w:rsidRDefault="10F32D10" w14:paraId="7044B317" w14:textId="4C5E8DE7">
      <w:pPr>
        <w:spacing w:before="240" w:beforeAutospacing="off" w:after="240" w:afterAutospacing="off"/>
        <w:rPr>
          <w:rFonts w:ascii="Arial" w:hAnsi="Arial" w:eastAsia="Arial" w:cs="Arial"/>
          <w:noProof w:val="0"/>
          <w:sz w:val="22"/>
          <w:szCs w:val="22"/>
          <w:lang w:val="de-CH"/>
        </w:rPr>
      </w:pPr>
      <w:r w:rsidRPr="046386B9" w:rsidR="10F32D10">
        <w:rPr>
          <w:rFonts w:ascii="Arial" w:hAnsi="Arial" w:eastAsia="Arial" w:cs="Arial"/>
          <w:noProof w:val="0"/>
          <w:sz w:val="22"/>
          <w:szCs w:val="22"/>
          <w:lang w:val="de-CH"/>
        </w:rPr>
        <w:t xml:space="preserve">In einem Monatsrückblick beleuchtet Sara besondere Ereignisse des Jahres 2024 – von der Teamretraite über personelle Wechsel, Projektstarts, Herausforderungen </w:t>
      </w:r>
      <w:r w:rsidRPr="046386B9" w:rsidR="783CFFD5">
        <w:rPr>
          <w:rFonts w:ascii="Arial" w:hAnsi="Arial" w:eastAsia="Arial" w:cs="Arial"/>
          <w:noProof w:val="0"/>
          <w:sz w:val="22"/>
          <w:szCs w:val="22"/>
          <w:lang w:val="de-CH"/>
        </w:rPr>
        <w:t>und Erreichen von Meilensteine</w:t>
      </w:r>
      <w:r w:rsidRPr="046386B9" w:rsidR="75C00D0B">
        <w:rPr>
          <w:rFonts w:ascii="Arial" w:hAnsi="Arial" w:eastAsia="Arial" w:cs="Arial"/>
          <w:noProof w:val="0"/>
          <w:sz w:val="22"/>
          <w:szCs w:val="22"/>
          <w:lang w:val="de-CH"/>
        </w:rPr>
        <w:t>n</w:t>
      </w:r>
      <w:r w:rsidRPr="046386B9" w:rsidR="783CFFD5">
        <w:rPr>
          <w:rFonts w:ascii="Arial" w:hAnsi="Arial" w:eastAsia="Arial" w:cs="Arial"/>
          <w:noProof w:val="0"/>
          <w:sz w:val="22"/>
          <w:szCs w:val="22"/>
          <w:lang w:val="de-CH"/>
        </w:rPr>
        <w:t xml:space="preserve"> </w:t>
      </w:r>
      <w:r w:rsidRPr="046386B9" w:rsidR="10F32D10">
        <w:rPr>
          <w:rFonts w:ascii="Arial" w:hAnsi="Arial" w:eastAsia="Arial" w:cs="Arial"/>
          <w:noProof w:val="0"/>
          <w:sz w:val="22"/>
          <w:szCs w:val="22"/>
          <w:lang w:val="de-CH"/>
        </w:rPr>
        <w:t>in der IT</w:t>
      </w:r>
      <w:r w:rsidRPr="046386B9" w:rsidR="05CF71B8">
        <w:rPr>
          <w:rFonts w:ascii="Arial" w:hAnsi="Arial" w:eastAsia="Arial" w:cs="Arial"/>
          <w:noProof w:val="0"/>
          <w:sz w:val="22"/>
          <w:szCs w:val="22"/>
          <w:lang w:val="de-CH"/>
        </w:rPr>
        <w:t xml:space="preserve">. </w:t>
      </w:r>
    </w:p>
    <w:p xmlns:wp14="http://schemas.microsoft.com/office/word/2010/wordml" w:rsidR="0067050C" w:rsidP="046386B9" w:rsidRDefault="0067050C" w14:paraId="195783CD" wp14:textId="7B063273">
      <w:pPr>
        <w:spacing w:before="240" w:beforeAutospacing="off" w:after="240" w:afterAutospacing="off"/>
        <w:ind/>
        <w:rPr>
          <w:rFonts w:ascii="Arial" w:hAnsi="Arial" w:eastAsia="Arial" w:cs="Arial"/>
          <w:b w:val="1"/>
          <w:bCs w:val="1"/>
          <w:noProof w:val="0"/>
          <w:sz w:val="22"/>
          <w:szCs w:val="22"/>
          <w:lang w:val="de-CH"/>
        </w:rPr>
      </w:pPr>
      <w:r w:rsidRPr="046386B9" w:rsidR="10F32D10">
        <w:rPr>
          <w:rFonts w:ascii="Arial" w:hAnsi="Arial" w:eastAsia="Arial" w:cs="Arial"/>
          <w:noProof w:val="0"/>
          <w:sz w:val="22"/>
          <w:szCs w:val="22"/>
          <w:lang w:val="de-CH"/>
        </w:rPr>
        <w:t xml:space="preserve">Sara würdigt </w:t>
      </w:r>
      <w:r w:rsidRPr="046386B9" w:rsidR="33D55DF7">
        <w:rPr>
          <w:rFonts w:ascii="Arial" w:hAnsi="Arial" w:eastAsia="Arial" w:cs="Arial"/>
          <w:noProof w:val="0"/>
          <w:sz w:val="22"/>
          <w:szCs w:val="22"/>
          <w:lang w:val="de-CH"/>
        </w:rPr>
        <w:t>auch</w:t>
      </w:r>
      <w:r w:rsidRPr="046386B9" w:rsidR="10F32D10">
        <w:rPr>
          <w:rFonts w:ascii="Arial" w:hAnsi="Arial" w:eastAsia="Arial" w:cs="Arial"/>
          <w:noProof w:val="0"/>
          <w:sz w:val="22"/>
          <w:szCs w:val="22"/>
          <w:lang w:val="de-CH"/>
        </w:rPr>
        <w:t xml:space="preserve"> den Einsatz von </w:t>
      </w:r>
      <w:r w:rsidRPr="046386B9" w:rsidR="10F32D10">
        <w:rPr>
          <w:rFonts w:ascii="Arial" w:hAnsi="Arial" w:eastAsia="Arial" w:cs="Arial"/>
          <w:b w:val="1"/>
          <w:bCs w:val="1"/>
          <w:noProof w:val="0"/>
          <w:sz w:val="22"/>
          <w:szCs w:val="22"/>
          <w:lang w:val="de-CH"/>
        </w:rPr>
        <w:t>Kurt Zubler</w:t>
      </w:r>
      <w:r w:rsidRPr="046386B9" w:rsidR="10F32D10">
        <w:rPr>
          <w:rFonts w:ascii="Arial" w:hAnsi="Arial" w:eastAsia="Arial" w:cs="Arial"/>
          <w:noProof w:val="0"/>
          <w:sz w:val="22"/>
          <w:szCs w:val="22"/>
          <w:lang w:val="de-CH"/>
        </w:rPr>
        <w:t xml:space="preserve">, der </w:t>
      </w:r>
      <w:r w:rsidRPr="046386B9" w:rsidR="5758FC37">
        <w:rPr>
          <w:rFonts w:ascii="Arial" w:hAnsi="Arial" w:eastAsia="Arial" w:cs="Arial"/>
          <w:noProof w:val="0"/>
          <w:sz w:val="22"/>
          <w:szCs w:val="22"/>
          <w:lang w:val="de-CH"/>
        </w:rPr>
        <w:t xml:space="preserve">weiterhin zu Verfügung steht und unterstützt in </w:t>
      </w:r>
      <w:r w:rsidRPr="046386B9" w:rsidR="5758FC37">
        <w:rPr>
          <w:rFonts w:ascii="Arial" w:hAnsi="Arial" w:eastAsia="Arial" w:cs="Arial"/>
          <w:noProof w:val="0"/>
          <w:sz w:val="22"/>
          <w:szCs w:val="22"/>
          <w:lang w:val="de-CH"/>
        </w:rPr>
        <w:t>veschiedenen</w:t>
      </w:r>
      <w:r w:rsidRPr="046386B9" w:rsidR="5758FC37">
        <w:rPr>
          <w:rFonts w:ascii="Arial" w:hAnsi="Arial" w:eastAsia="Arial" w:cs="Arial"/>
          <w:noProof w:val="0"/>
          <w:sz w:val="22"/>
          <w:szCs w:val="22"/>
          <w:lang w:val="de-CH"/>
        </w:rPr>
        <w:t xml:space="preserve"> Bereichen. </w:t>
      </w:r>
    </w:p>
    <w:p xmlns:wp14="http://schemas.microsoft.com/office/word/2010/wordml" w:rsidR="0067050C" w:rsidP="046386B9" w:rsidRDefault="0067050C" w14:paraId="25E8646F" wp14:textId="5BE98E4A">
      <w:pPr>
        <w:spacing w:before="240" w:beforeAutospacing="off" w:after="240" w:afterAutospacing="off"/>
        <w:ind/>
        <w:rPr>
          <w:rFonts w:ascii="Arial" w:hAnsi="Arial" w:eastAsia="Arial" w:cs="Arial"/>
          <w:b w:val="1"/>
          <w:bCs w:val="1"/>
          <w:noProof w:val="0"/>
          <w:sz w:val="22"/>
          <w:szCs w:val="22"/>
          <w:lang w:val="de-CH"/>
        </w:rPr>
      </w:pPr>
      <w:r>
        <w:br/>
      </w:r>
      <w:r w:rsidRPr="046386B9" w:rsidR="6B8B21A5">
        <w:rPr>
          <w:rFonts w:ascii="Arial" w:hAnsi="Arial" w:eastAsia="Arial" w:cs="Arial"/>
          <w:b w:val="1"/>
          <w:bCs w:val="1"/>
          <w:noProof w:val="0"/>
          <w:sz w:val="22"/>
          <w:szCs w:val="22"/>
          <w:lang w:val="de-CH"/>
        </w:rPr>
        <w:t>Hinweis zum Jahresbericht</w:t>
      </w:r>
    </w:p>
    <w:p xmlns:wp14="http://schemas.microsoft.com/office/word/2010/wordml" w:rsidR="0067050C" w:rsidP="3138FC79" w:rsidRDefault="0067050C" w14:paraId="786317F5" wp14:textId="085C2A02">
      <w:pPr>
        <w:ind/>
        <w:rPr>
          <w:rFonts w:ascii="Arial" w:hAnsi="Arial" w:eastAsia="Arial" w:cs="Arial"/>
          <w:noProof w:val="0"/>
          <w:sz w:val="22"/>
          <w:szCs w:val="22"/>
          <w:lang w:val="de-CH"/>
        </w:rPr>
      </w:pPr>
      <w:r w:rsidRPr="046386B9" w:rsidR="6B8B21A5">
        <w:rPr>
          <w:rFonts w:ascii="Arial" w:hAnsi="Arial" w:eastAsia="Arial" w:cs="Arial"/>
          <w:noProof w:val="0"/>
          <w:sz w:val="22"/>
          <w:szCs w:val="22"/>
          <w:lang w:val="de-CH"/>
        </w:rPr>
        <w:t xml:space="preserve">Sara De Ventura bedankt sich ausdrücklich bei Bettina Bussinger für den grossen Einsatz bei der Erstellung des schriftlichen Jahresberichts. </w:t>
      </w:r>
      <w:r w:rsidRPr="046386B9" w:rsidR="6B8B21A5">
        <w:rPr>
          <w:rFonts w:ascii="Arial" w:hAnsi="Arial" w:eastAsia="Arial" w:cs="Arial"/>
          <w:noProof w:val="0"/>
          <w:sz w:val="22"/>
          <w:szCs w:val="22"/>
          <w:lang w:val="de-CH"/>
        </w:rPr>
        <w:t>Die Anwesenden werden eingeladen, sich zu bedienen und die Jahresberichte weiterzuverbreiten – «die gefällten Bäume werden es danken», so De Ventura mit einem Augenzwinkern.</w:t>
      </w:r>
    </w:p>
    <w:p xmlns:wp14="http://schemas.microsoft.com/office/word/2010/wordml" w:rsidR="0067050C" w:rsidP="3138FC79" w:rsidRDefault="0067050C" w14:paraId="3DEEC669" wp14:textId="7DB0EFC9">
      <w:pPr>
        <w:pStyle w:val="Standard"/>
        <w:ind/>
        <w:rPr>
          <w:rFonts w:ascii="Arial" w:hAnsi="Arial" w:eastAsia="Arial" w:cs="Arial"/>
          <w:sz w:val="22"/>
          <w:szCs w:val="22"/>
        </w:rPr>
      </w:pPr>
    </w:p>
    <w:p w:rsidR="3138FC79" w:rsidP="3138FC79" w:rsidRDefault="3138FC79" w14:paraId="1B80C9DE" w14:textId="5D7332BB">
      <w:pPr>
        <w:pStyle w:val="Standard"/>
        <w:rPr>
          <w:rFonts w:ascii="Arial" w:hAnsi="Arial" w:eastAsia="Arial" w:cs="Arial"/>
          <w:sz w:val="22"/>
          <w:szCs w:val="22"/>
        </w:rPr>
      </w:pPr>
    </w:p>
    <w:p xmlns:wp14="http://schemas.microsoft.com/office/word/2010/wordml" w:rsidRPr="0067050C" w:rsidR="0067050C" w:rsidP="3138FC79" w:rsidRDefault="0067050C" w14:paraId="2C01977B" wp14:textId="77777777" wp14:noSpellErr="1">
      <w:pPr>
        <w:ind w:left="284" w:hanging="284"/>
        <w:jc w:val="both"/>
        <w:rPr>
          <w:rFonts w:ascii="Arial" w:hAnsi="Arial" w:eastAsia="Arial" w:cs="Arial"/>
          <w:b w:val="1"/>
          <w:bCs w:val="1"/>
          <w:sz w:val="22"/>
          <w:szCs w:val="22"/>
        </w:rPr>
      </w:pPr>
      <w:r w:rsidRPr="3138FC79" w:rsidR="0067050C">
        <w:rPr>
          <w:rFonts w:ascii="Arial" w:hAnsi="Arial" w:eastAsia="Arial" w:cs="Arial"/>
          <w:b w:val="1"/>
          <w:bCs w:val="1"/>
          <w:sz w:val="22"/>
          <w:szCs w:val="22"/>
        </w:rPr>
        <w:t>Ausblick 2025</w:t>
      </w:r>
    </w:p>
    <w:p w:rsidR="1664D501" w:rsidP="3138FC79" w:rsidRDefault="1664D501" w14:paraId="2407B92D" w14:textId="4831CB7B">
      <w:pPr>
        <w:spacing w:before="240" w:beforeAutospacing="off" w:after="240" w:afterAutospacing="off"/>
        <w:rPr>
          <w:rFonts w:ascii="Arial" w:hAnsi="Arial" w:eastAsia="Arial" w:cs="Arial"/>
          <w:noProof w:val="0"/>
          <w:sz w:val="22"/>
          <w:szCs w:val="22"/>
          <w:lang w:val="de-CH"/>
        </w:rPr>
      </w:pPr>
      <w:r w:rsidRPr="3138FC79" w:rsidR="1664D501">
        <w:rPr>
          <w:rFonts w:ascii="Arial" w:hAnsi="Arial" w:eastAsia="Arial" w:cs="Arial"/>
          <w:noProof w:val="0"/>
          <w:sz w:val="22"/>
          <w:szCs w:val="22"/>
          <w:lang w:val="de-CH"/>
        </w:rPr>
        <w:t>Christine und Sara geben einen Ausblick auf strategische Entwicklungen:</w:t>
      </w:r>
    </w:p>
    <w:p w:rsidR="1664D501" w:rsidP="3138FC79" w:rsidRDefault="1664D501" w14:paraId="672A684C" w14:textId="49894016">
      <w:pPr>
        <w:pStyle w:val="Listenabsatz"/>
        <w:numPr>
          <w:ilvl w:val="0"/>
          <w:numId w:val="41"/>
        </w:numPr>
        <w:spacing w:before="240" w:beforeAutospacing="off" w:after="240" w:afterAutospacing="off"/>
        <w:rPr>
          <w:rFonts w:ascii="Arial" w:hAnsi="Arial" w:eastAsia="Arial" w:cs="Arial"/>
          <w:noProof w:val="0"/>
          <w:sz w:val="22"/>
          <w:szCs w:val="22"/>
          <w:lang w:val="de-CH"/>
        </w:rPr>
      </w:pPr>
      <w:r w:rsidRPr="3138FC79" w:rsidR="1664D501">
        <w:rPr>
          <w:rFonts w:ascii="Arial" w:hAnsi="Arial" w:eastAsia="Arial" w:cs="Arial"/>
          <w:noProof w:val="0"/>
          <w:sz w:val="22"/>
          <w:szCs w:val="22"/>
          <w:lang w:val="de-CH"/>
        </w:rPr>
        <w:t>Das nun komplette Team ermöglicht eine Weiterentwicklung von Prozessen und Strukturen.</w:t>
      </w:r>
    </w:p>
    <w:p w:rsidR="1664D501" w:rsidP="3138FC79" w:rsidRDefault="1664D501" w14:paraId="0CFE8426" w14:textId="2CB6B53B">
      <w:pPr>
        <w:pStyle w:val="Listenabsatz"/>
        <w:numPr>
          <w:ilvl w:val="0"/>
          <w:numId w:val="41"/>
        </w:numPr>
        <w:spacing w:before="240" w:beforeAutospacing="off" w:after="240" w:afterAutospacing="off"/>
        <w:rPr>
          <w:rFonts w:ascii="Arial" w:hAnsi="Arial" w:eastAsia="Arial" w:cs="Arial"/>
          <w:noProof w:val="0"/>
          <w:sz w:val="22"/>
          <w:szCs w:val="22"/>
          <w:lang w:val="de-CH"/>
        </w:rPr>
      </w:pPr>
      <w:r w:rsidRPr="3138FC79" w:rsidR="1664D501">
        <w:rPr>
          <w:rFonts w:ascii="Arial" w:hAnsi="Arial" w:eastAsia="Arial" w:cs="Arial"/>
          <w:noProof w:val="0"/>
          <w:sz w:val="22"/>
          <w:szCs w:val="22"/>
          <w:lang w:val="de-CH"/>
        </w:rPr>
        <w:t>Zwei Fokusthemen in der Beratung:</w:t>
      </w:r>
    </w:p>
    <w:p w:rsidR="1664D501" w:rsidP="3138FC79" w:rsidRDefault="1664D501" w14:paraId="2C053F63" w14:textId="20CC1336">
      <w:pPr>
        <w:pStyle w:val="Listenabsatz"/>
        <w:numPr>
          <w:ilvl w:val="1"/>
          <w:numId w:val="41"/>
        </w:numPr>
        <w:spacing w:before="240" w:beforeAutospacing="off" w:after="240" w:afterAutospacing="off"/>
        <w:rPr>
          <w:rFonts w:ascii="Arial" w:hAnsi="Arial" w:eastAsia="Arial" w:cs="Arial"/>
          <w:b w:val="1"/>
          <w:bCs w:val="1"/>
          <w:noProof w:val="0"/>
          <w:sz w:val="22"/>
          <w:szCs w:val="22"/>
          <w:lang w:val="de-CH"/>
        </w:rPr>
      </w:pPr>
      <w:r w:rsidRPr="3138FC79" w:rsidR="1664D501">
        <w:rPr>
          <w:rFonts w:ascii="Arial" w:hAnsi="Arial" w:eastAsia="Arial" w:cs="Arial"/>
          <w:b w:val="1"/>
          <w:bCs w:val="1"/>
          <w:noProof w:val="0"/>
          <w:sz w:val="22"/>
          <w:szCs w:val="22"/>
          <w:lang w:val="de-CH"/>
        </w:rPr>
        <w:t>Fachspezifischer Wissensaufbau und Vernetzung</w:t>
      </w:r>
    </w:p>
    <w:p w:rsidR="1664D501" w:rsidP="3138FC79" w:rsidRDefault="1664D501" w14:paraId="1BECA52F" w14:textId="73AD2307">
      <w:pPr>
        <w:pStyle w:val="Listenabsatz"/>
        <w:numPr>
          <w:ilvl w:val="1"/>
          <w:numId w:val="41"/>
        </w:numPr>
        <w:spacing w:before="240" w:beforeAutospacing="off" w:after="240" w:afterAutospacing="off"/>
        <w:rPr>
          <w:rFonts w:ascii="Arial" w:hAnsi="Arial" w:eastAsia="Arial" w:cs="Arial"/>
          <w:noProof w:val="0"/>
          <w:sz w:val="22"/>
          <w:szCs w:val="22"/>
          <w:lang w:val="de-CH"/>
        </w:rPr>
      </w:pPr>
      <w:r w:rsidRPr="3138FC79" w:rsidR="1664D501">
        <w:rPr>
          <w:rFonts w:ascii="Arial" w:hAnsi="Arial" w:eastAsia="Arial" w:cs="Arial"/>
          <w:b w:val="1"/>
          <w:bCs w:val="1"/>
          <w:noProof w:val="0"/>
          <w:sz w:val="22"/>
          <w:szCs w:val="22"/>
          <w:lang w:val="de-CH"/>
        </w:rPr>
        <w:t>Zielgruppenerreichung</w:t>
      </w:r>
      <w:r w:rsidRPr="3138FC79" w:rsidR="1664D501">
        <w:rPr>
          <w:rFonts w:ascii="Arial" w:hAnsi="Arial" w:eastAsia="Arial" w:cs="Arial"/>
          <w:noProof w:val="0"/>
          <w:sz w:val="22"/>
          <w:szCs w:val="22"/>
          <w:lang w:val="de-CH"/>
        </w:rPr>
        <w:t xml:space="preserve"> (Kommunikation, Öffnungszeiten etc.)</w:t>
      </w:r>
    </w:p>
    <w:p w:rsidR="1664D501" w:rsidP="3138FC79" w:rsidRDefault="1664D501" w14:paraId="57DFA63D" w14:textId="3B2CFBFF">
      <w:pPr>
        <w:pStyle w:val="Listenabsatz"/>
        <w:numPr>
          <w:ilvl w:val="0"/>
          <w:numId w:val="41"/>
        </w:numPr>
        <w:spacing w:before="240" w:beforeAutospacing="off" w:after="240" w:afterAutospacing="off"/>
        <w:rPr>
          <w:rFonts w:ascii="Arial" w:hAnsi="Arial" w:eastAsia="Arial" w:cs="Arial"/>
          <w:noProof w:val="0"/>
          <w:sz w:val="22"/>
          <w:szCs w:val="22"/>
          <w:lang w:val="de-CH"/>
        </w:rPr>
      </w:pPr>
      <w:r w:rsidRPr="046386B9" w:rsidR="1664D501">
        <w:rPr>
          <w:rFonts w:ascii="Arial" w:hAnsi="Arial" w:eastAsia="Arial" w:cs="Arial"/>
          <w:b w:val="1"/>
          <w:bCs w:val="1"/>
          <w:noProof w:val="0"/>
          <w:sz w:val="22"/>
          <w:szCs w:val="22"/>
          <w:lang w:val="de-CH"/>
        </w:rPr>
        <w:t>Projektarbeit:</w:t>
      </w:r>
      <w:r w:rsidRPr="046386B9" w:rsidR="1664D501">
        <w:rPr>
          <w:rFonts w:ascii="Arial" w:hAnsi="Arial" w:eastAsia="Arial" w:cs="Arial"/>
          <w:noProof w:val="0"/>
          <w:sz w:val="22"/>
          <w:szCs w:val="22"/>
          <w:lang w:val="de-CH"/>
        </w:rPr>
        <w:t xml:space="preserve"> Die Projekte </w:t>
      </w:r>
      <w:r w:rsidRPr="046386B9" w:rsidR="446E6F46">
        <w:rPr>
          <w:rFonts w:ascii="Arial" w:hAnsi="Arial" w:eastAsia="Arial" w:cs="Arial"/>
          <w:noProof w:val="0"/>
          <w:sz w:val="22"/>
          <w:szCs w:val="22"/>
          <w:lang w:val="de-CH"/>
        </w:rPr>
        <w:t>Femmes Tische</w:t>
      </w:r>
      <w:r w:rsidRPr="046386B9" w:rsidR="1664D501">
        <w:rPr>
          <w:rFonts w:ascii="Arial" w:hAnsi="Arial" w:eastAsia="Arial" w:cs="Arial"/>
          <w:noProof w:val="0"/>
          <w:sz w:val="22"/>
          <w:szCs w:val="22"/>
          <w:lang w:val="de-CH"/>
        </w:rPr>
        <w:t>, S</w:t>
      </w:r>
      <w:r w:rsidRPr="046386B9" w:rsidR="23FEEEEF">
        <w:rPr>
          <w:rFonts w:ascii="Arial" w:hAnsi="Arial" w:eastAsia="Arial" w:cs="Arial"/>
          <w:noProof w:val="0"/>
          <w:sz w:val="22"/>
          <w:szCs w:val="22"/>
          <w:lang w:val="de-CH"/>
        </w:rPr>
        <w:t>chenk mir eine Geschichte</w:t>
      </w:r>
      <w:r w:rsidRPr="046386B9" w:rsidR="1664D501">
        <w:rPr>
          <w:rFonts w:ascii="Arial" w:hAnsi="Arial" w:eastAsia="Arial" w:cs="Arial"/>
          <w:noProof w:val="0"/>
          <w:sz w:val="22"/>
          <w:szCs w:val="22"/>
          <w:lang w:val="de-CH"/>
        </w:rPr>
        <w:t>, I</w:t>
      </w:r>
      <w:r w:rsidRPr="046386B9" w:rsidR="09C63535">
        <w:rPr>
          <w:rFonts w:ascii="Arial" w:hAnsi="Arial" w:eastAsia="Arial" w:cs="Arial"/>
          <w:noProof w:val="0"/>
          <w:sz w:val="22"/>
          <w:szCs w:val="22"/>
          <w:lang w:val="de-CH"/>
        </w:rPr>
        <w:t xml:space="preserve">nterreligiöser Dialog Schaffhausen und Deutsch mit euch </w:t>
      </w:r>
      <w:r w:rsidRPr="046386B9" w:rsidR="1664D501">
        <w:rPr>
          <w:rFonts w:ascii="Arial" w:hAnsi="Arial" w:eastAsia="Arial" w:cs="Arial"/>
          <w:noProof w:val="0"/>
          <w:sz w:val="22"/>
          <w:szCs w:val="22"/>
          <w:lang w:val="de-CH"/>
        </w:rPr>
        <w:t>binden viele Ressourcen. Neue Projekte werden selektiv möglich sein.</w:t>
      </w:r>
    </w:p>
    <w:p w:rsidR="1664D501" w:rsidP="3138FC79" w:rsidRDefault="1664D501" w14:paraId="02D4F7DA" w14:textId="2B6EAFC6">
      <w:pPr>
        <w:pStyle w:val="Listenabsatz"/>
        <w:numPr>
          <w:ilvl w:val="0"/>
          <w:numId w:val="41"/>
        </w:numPr>
        <w:spacing w:before="240" w:beforeAutospacing="off" w:after="240" w:afterAutospacing="off"/>
        <w:rPr>
          <w:rFonts w:ascii="Arial" w:hAnsi="Arial" w:eastAsia="Arial" w:cs="Arial"/>
          <w:noProof w:val="0"/>
          <w:sz w:val="22"/>
          <w:szCs w:val="22"/>
          <w:lang w:val="de-CH"/>
        </w:rPr>
      </w:pPr>
      <w:r w:rsidRPr="3138FC79" w:rsidR="1664D501">
        <w:rPr>
          <w:rFonts w:ascii="Arial" w:hAnsi="Arial" w:eastAsia="Arial" w:cs="Arial"/>
          <w:noProof w:val="0"/>
          <w:sz w:val="22"/>
          <w:szCs w:val="22"/>
          <w:lang w:val="de-CH"/>
        </w:rPr>
        <w:t>Zusätzliche Schwerpunkte:</w:t>
      </w:r>
    </w:p>
    <w:p w:rsidR="1664D501" w:rsidP="3138FC79" w:rsidRDefault="1664D501" w14:paraId="12DE3FEB" w14:textId="313A0992">
      <w:pPr>
        <w:pStyle w:val="Listenabsatz"/>
        <w:numPr>
          <w:ilvl w:val="1"/>
          <w:numId w:val="41"/>
        </w:numPr>
        <w:spacing w:before="240" w:beforeAutospacing="off" w:after="240" w:afterAutospacing="off"/>
        <w:rPr>
          <w:rFonts w:ascii="Arial" w:hAnsi="Arial" w:eastAsia="Arial" w:cs="Arial"/>
          <w:b w:val="1"/>
          <w:bCs w:val="1"/>
          <w:noProof w:val="0"/>
          <w:sz w:val="22"/>
          <w:szCs w:val="22"/>
          <w:lang w:val="de-CH"/>
        </w:rPr>
      </w:pPr>
      <w:r w:rsidRPr="3138FC79" w:rsidR="1664D501">
        <w:rPr>
          <w:rFonts w:ascii="Arial" w:hAnsi="Arial" w:eastAsia="Arial" w:cs="Arial"/>
          <w:b w:val="1"/>
          <w:bCs w:val="1"/>
          <w:noProof w:val="0"/>
          <w:sz w:val="22"/>
          <w:szCs w:val="22"/>
          <w:lang w:val="de-CH"/>
        </w:rPr>
        <w:t>Aktionswoche gegen Rassismus</w:t>
      </w:r>
    </w:p>
    <w:p w:rsidR="1664D501" w:rsidP="3138FC79" w:rsidRDefault="1664D501" w14:paraId="04882BDD" w14:textId="681EDEB7">
      <w:pPr>
        <w:pStyle w:val="Listenabsatz"/>
        <w:numPr>
          <w:ilvl w:val="1"/>
          <w:numId w:val="41"/>
        </w:numPr>
        <w:spacing w:before="240" w:beforeAutospacing="off" w:after="240" w:afterAutospacing="off"/>
        <w:rPr>
          <w:rFonts w:ascii="Arial" w:hAnsi="Arial" w:eastAsia="Arial" w:cs="Arial"/>
          <w:b w:val="1"/>
          <w:bCs w:val="1"/>
          <w:noProof w:val="0"/>
          <w:sz w:val="22"/>
          <w:szCs w:val="22"/>
          <w:lang w:val="de-CH"/>
        </w:rPr>
      </w:pPr>
      <w:r w:rsidRPr="3138FC79" w:rsidR="1664D501">
        <w:rPr>
          <w:rFonts w:ascii="Arial" w:hAnsi="Arial" w:eastAsia="Arial" w:cs="Arial"/>
          <w:b w:val="1"/>
          <w:bCs w:val="1"/>
          <w:noProof w:val="0"/>
          <w:sz w:val="22"/>
          <w:szCs w:val="22"/>
          <w:lang w:val="de-CH"/>
        </w:rPr>
        <w:t>Projekt “Brückenbauen in den Kommunen – muslimische Teilhabe”</w:t>
      </w:r>
    </w:p>
    <w:p w:rsidR="1664D501" w:rsidP="3138FC79" w:rsidRDefault="1664D501" w14:paraId="76BEABF8" w14:textId="2ECCB479">
      <w:pPr>
        <w:spacing w:before="240" w:beforeAutospacing="off" w:after="240" w:afterAutospacing="off"/>
        <w:rPr>
          <w:rFonts w:ascii="Arial" w:hAnsi="Arial" w:eastAsia="Arial" w:cs="Arial"/>
          <w:noProof w:val="0"/>
          <w:sz w:val="22"/>
          <w:szCs w:val="22"/>
          <w:lang w:val="de-CH"/>
        </w:rPr>
      </w:pPr>
      <w:r w:rsidRPr="3138FC79" w:rsidR="1664D501">
        <w:rPr>
          <w:rFonts w:ascii="Arial" w:hAnsi="Arial" w:eastAsia="Arial" w:cs="Arial"/>
          <w:noProof w:val="0"/>
          <w:sz w:val="22"/>
          <w:szCs w:val="22"/>
          <w:lang w:val="de-CH"/>
        </w:rPr>
        <w:t>Sara lädt die Anwesenden ein, bei Interesse direkt mit den jeweiligen Projektleiterinnen Kontakt aufzunehmen.</w:t>
      </w:r>
    </w:p>
    <w:p xmlns:wp14="http://schemas.microsoft.com/office/word/2010/wordml" w:rsidRPr="00A96D88" w:rsidR="009F74FA" w:rsidP="3138FC79" w:rsidRDefault="0073686C" w14:paraId="193C61EB" wp14:textId="33012F76">
      <w:pPr>
        <w:tabs>
          <w:tab w:val="left" w:pos="284"/>
          <w:tab w:val="left" w:pos="360"/>
        </w:tabs>
        <w:ind w:left="284" w:hanging="284"/>
        <w:jc w:val="both"/>
        <w:rPr>
          <w:rFonts w:ascii="Arial" w:hAnsi="Arial" w:eastAsia="Arial" w:cs="Arial"/>
          <w:sz w:val="22"/>
          <w:szCs w:val="22"/>
        </w:rPr>
      </w:pPr>
      <w:r w:rsidRPr="3138FC79" w:rsidR="0073686C">
        <w:rPr>
          <w:rFonts w:ascii="Arial" w:hAnsi="Arial" w:eastAsia="Arial" w:cs="Arial"/>
          <w:sz w:val="22"/>
          <w:szCs w:val="22"/>
        </w:rPr>
        <w:t xml:space="preserve"> </w:t>
      </w:r>
      <w:r>
        <w:tab/>
      </w:r>
      <w:r w:rsidRPr="3138FC79" w:rsidR="00C357E1">
        <w:rPr>
          <w:rFonts w:ascii="Arial" w:hAnsi="Arial" w:eastAsia="Arial" w:cs="Arial"/>
          <w:sz w:val="22"/>
          <w:szCs w:val="22"/>
        </w:rPr>
        <w:t xml:space="preserve"> </w:t>
      </w:r>
      <w:r>
        <w:tab/>
      </w:r>
      <w:r>
        <w:tab/>
      </w:r>
      <w:r w:rsidRPr="3138FC79" w:rsidR="008F0357">
        <w:rPr>
          <w:rFonts w:ascii="Arial" w:hAnsi="Arial" w:eastAsia="Arial" w:cs="Arial"/>
          <w:sz w:val="22"/>
          <w:szCs w:val="22"/>
        </w:rPr>
        <w:t xml:space="preserve"> </w:t>
      </w:r>
    </w:p>
    <w:p xmlns:wp14="http://schemas.microsoft.com/office/word/2010/wordml" w:rsidRPr="00F17722" w:rsidR="00F17722" w:rsidP="3138FC79" w:rsidRDefault="00DF039A" w14:paraId="7F72AD60" wp14:textId="77777777">
      <w:pPr>
        <w:numPr>
          <w:ilvl w:val="0"/>
          <w:numId w:val="19"/>
        </w:numPr>
        <w:tabs>
          <w:tab w:val="left" w:pos="284"/>
        </w:tabs>
        <w:spacing w:after="120"/>
        <w:ind w:left="284" w:hanging="284"/>
        <w:rPr>
          <w:rFonts w:ascii="Arial" w:hAnsi="Arial" w:eastAsia="Arial" w:cs="Arial"/>
          <w:b w:val="1"/>
          <w:bCs w:val="1"/>
          <w:sz w:val="22"/>
          <w:szCs w:val="22"/>
        </w:rPr>
      </w:pPr>
      <w:r w:rsidRPr="3138FC79" w:rsidR="00DF039A">
        <w:rPr>
          <w:rFonts w:ascii="Arial" w:hAnsi="Arial" w:eastAsia="Arial" w:cs="Arial"/>
          <w:b w:val="1"/>
          <w:bCs w:val="1"/>
          <w:sz w:val="22"/>
          <w:szCs w:val="22"/>
        </w:rPr>
        <w:t>Jahresrechnung und Revisorenbericht</w:t>
      </w:r>
    </w:p>
    <w:p xmlns:wp14="http://schemas.microsoft.com/office/word/2010/wordml" w:rsidRPr="00B05383" w:rsidR="00974245" w:rsidP="3138FC79" w:rsidRDefault="00CB7CD0" w14:paraId="6AB07682" wp14:textId="08B11CEB">
      <w:pPr>
        <w:ind/>
        <w:rPr>
          <w:rFonts w:ascii="Arial" w:hAnsi="Arial" w:eastAsia="Arial" w:cs="Arial"/>
          <w:b w:val="0"/>
          <w:bCs w:val="0"/>
          <w:i w:val="0"/>
          <w:iCs w:val="0"/>
          <w:caps w:val="0"/>
          <w:smallCaps w:val="0"/>
          <w:noProof w:val="0"/>
          <w:color w:val="000000" w:themeColor="text1" w:themeTint="FF" w:themeShade="FF"/>
          <w:sz w:val="22"/>
          <w:szCs w:val="22"/>
          <w:lang w:val="de-CH"/>
        </w:rPr>
      </w:pPr>
      <w:r w:rsidRPr="3138FC79" w:rsidR="308D7309">
        <w:rPr>
          <w:rFonts w:ascii="Arial" w:hAnsi="Arial" w:eastAsia="Arial" w:cs="Arial"/>
          <w:b w:val="0"/>
          <w:bCs w:val="0"/>
          <w:i w:val="0"/>
          <w:iCs w:val="0"/>
          <w:caps w:val="0"/>
          <w:smallCaps w:val="0"/>
          <w:noProof w:val="0"/>
          <w:color w:val="000000" w:themeColor="text1" w:themeTint="FF" w:themeShade="FF"/>
          <w:sz w:val="22"/>
          <w:szCs w:val="22"/>
          <w:lang w:val="de-CH"/>
        </w:rPr>
        <w:t xml:space="preserve">Das Geschäftsjahr 2024 stand im Zeichen der bereits mehrfach erwähnten Neuausrichtung. </w:t>
      </w:r>
    </w:p>
    <w:p xmlns:wp14="http://schemas.microsoft.com/office/word/2010/wordml" w:rsidRPr="00B05383" w:rsidR="00974245" w:rsidP="3138FC79" w:rsidRDefault="00CB7CD0" w14:paraId="19F57460" wp14:textId="0A60904A">
      <w:pPr>
        <w:ind/>
        <w:rPr>
          <w:rFonts w:ascii="Arial" w:hAnsi="Arial" w:eastAsia="Arial" w:cs="Arial"/>
          <w:b w:val="0"/>
          <w:bCs w:val="0"/>
          <w:i w:val="0"/>
          <w:iCs w:val="0"/>
          <w:caps w:val="0"/>
          <w:smallCaps w:val="0"/>
          <w:noProof w:val="0"/>
          <w:color w:val="000000" w:themeColor="text1" w:themeTint="FF" w:themeShade="FF"/>
          <w:sz w:val="22"/>
          <w:szCs w:val="22"/>
          <w:lang w:val="de-CH"/>
        </w:rPr>
      </w:pPr>
      <w:r w:rsidRPr="3138FC79" w:rsidR="308D7309">
        <w:rPr>
          <w:rFonts w:ascii="Arial" w:hAnsi="Arial" w:eastAsia="Arial" w:cs="Arial"/>
          <w:b w:val="0"/>
          <w:bCs w:val="0"/>
          <w:i w:val="0"/>
          <w:iCs w:val="0"/>
          <w:caps w:val="0"/>
          <w:smallCaps w:val="0"/>
          <w:noProof w:val="0"/>
          <w:color w:val="000000" w:themeColor="text1" w:themeTint="FF" w:themeShade="FF"/>
          <w:sz w:val="22"/>
          <w:szCs w:val="22"/>
          <w:lang w:val="de-CH"/>
        </w:rPr>
        <w:t>Die Fach- und Beratungsstelle Integres inklusive ihrer Projekte schliesst das Jahr mit einem Verlust von CHF 26’796.36 ab. Budgetiert war ein Defizit von CHF 1’400.-.</w:t>
      </w:r>
      <w:r w:rsidRPr="3138FC79" w:rsidR="308D7309">
        <w:rPr>
          <w:rFonts w:ascii="Arial" w:hAnsi="Arial" w:eastAsia="Arial" w:cs="Arial"/>
          <w:b w:val="0"/>
          <w:bCs w:val="0"/>
          <w:i w:val="0"/>
          <w:iCs w:val="0"/>
          <w:caps w:val="0"/>
          <w:smallCaps w:val="0"/>
          <w:noProof w:val="0"/>
          <w:color w:val="000000" w:themeColor="text1" w:themeTint="FF" w:themeShade="FF"/>
          <w:sz w:val="22"/>
          <w:szCs w:val="22"/>
          <w:lang w:val="de-CH"/>
        </w:rPr>
        <w:t xml:space="preserve"> </w:t>
      </w:r>
    </w:p>
    <w:p xmlns:wp14="http://schemas.microsoft.com/office/word/2010/wordml" w:rsidRPr="00B05383" w:rsidR="00974245" w:rsidP="3138FC79" w:rsidRDefault="00CB7CD0" w14:paraId="0BF40CEB" wp14:textId="64526C44">
      <w:pPr>
        <w:ind/>
        <w:rPr>
          <w:rFonts w:ascii="Arial" w:hAnsi="Arial" w:eastAsia="Arial" w:cs="Arial"/>
          <w:b w:val="0"/>
          <w:bCs w:val="0"/>
          <w:i w:val="0"/>
          <w:iCs w:val="0"/>
          <w:caps w:val="0"/>
          <w:smallCaps w:val="0"/>
          <w:noProof w:val="0"/>
          <w:color w:val="000000" w:themeColor="text1" w:themeTint="FF" w:themeShade="FF"/>
          <w:sz w:val="22"/>
          <w:szCs w:val="22"/>
          <w:lang w:val="de-CH"/>
        </w:rPr>
      </w:pPr>
      <w:r w:rsidRPr="3138FC79" w:rsidR="308D7309">
        <w:rPr>
          <w:rFonts w:ascii="Arial" w:hAnsi="Arial" w:eastAsia="Arial" w:cs="Arial"/>
          <w:b w:val="0"/>
          <w:bCs w:val="0"/>
          <w:i w:val="0"/>
          <w:iCs w:val="0"/>
          <w:caps w:val="0"/>
          <w:smallCaps w:val="0"/>
          <w:noProof w:val="0"/>
          <w:color w:val="000000" w:themeColor="text1" w:themeTint="FF" w:themeShade="FF"/>
          <w:sz w:val="22"/>
          <w:szCs w:val="22"/>
          <w:lang w:val="de-CH"/>
        </w:rPr>
        <w:t>Die grösste Abweichung vom Budget zeigt sich bei den Lohnkosten.</w:t>
      </w:r>
      <w:r w:rsidRPr="3138FC79" w:rsidR="308D7309">
        <w:rPr>
          <w:rFonts w:ascii="Arial" w:hAnsi="Arial" w:eastAsia="Arial" w:cs="Arial"/>
          <w:b w:val="0"/>
          <w:bCs w:val="0"/>
          <w:i w:val="0"/>
          <w:iCs w:val="0"/>
          <w:caps w:val="0"/>
          <w:smallCaps w:val="0"/>
          <w:noProof w:val="0"/>
          <w:color w:val="000000" w:themeColor="text1" w:themeTint="FF" w:themeShade="FF"/>
          <w:sz w:val="22"/>
          <w:szCs w:val="22"/>
          <w:lang w:val="de-CH"/>
        </w:rPr>
        <w:t xml:space="preserve"> Das Jahr 2024 war stark von personellen Wechseln und Übergängen geprägt, die zum Teil mit Überschneidungen organisiert werden konnten. Dies macht sich auf der Kostenseite bemerkbar. </w:t>
      </w:r>
      <w:r w:rsidRPr="3138FC79" w:rsidR="308D7309">
        <w:rPr>
          <w:rFonts w:ascii="Arial" w:hAnsi="Arial" w:eastAsia="Arial" w:cs="Arial"/>
          <w:b w:val="0"/>
          <w:bCs w:val="0"/>
          <w:i w:val="0"/>
          <w:iCs w:val="0"/>
          <w:caps w:val="0"/>
          <w:smallCaps w:val="0"/>
          <w:noProof w:val="0"/>
          <w:color w:val="000000" w:themeColor="text1" w:themeTint="FF" w:themeShade="FF"/>
          <w:sz w:val="22"/>
          <w:szCs w:val="22"/>
          <w:lang w:val="de-CH"/>
        </w:rPr>
        <w:t>Die erhöhten Personalkosten konnten jedoch durch tiefere Sachkosten, höhere Eigenerträge und durch eine Erhöhung des kantonalen Beitrags kompensiert werden.</w:t>
      </w:r>
      <w:r w:rsidRPr="3138FC79" w:rsidR="308D7309">
        <w:rPr>
          <w:rFonts w:ascii="Arial" w:hAnsi="Arial" w:eastAsia="Arial" w:cs="Arial"/>
          <w:b w:val="0"/>
          <w:bCs w:val="0"/>
          <w:i w:val="0"/>
          <w:iCs w:val="0"/>
          <w:caps w:val="0"/>
          <w:smallCaps w:val="0"/>
          <w:noProof w:val="0"/>
          <w:color w:val="000000" w:themeColor="text1" w:themeTint="FF" w:themeShade="FF"/>
          <w:sz w:val="22"/>
          <w:szCs w:val="22"/>
          <w:lang w:val="de-CH"/>
        </w:rPr>
        <w:t xml:space="preserve"> </w:t>
      </w:r>
    </w:p>
    <w:p xmlns:wp14="http://schemas.microsoft.com/office/word/2010/wordml" w:rsidRPr="00B05383" w:rsidR="00974245" w:rsidP="3138FC79" w:rsidRDefault="00CB7CD0" w14:paraId="18BE6374" wp14:textId="741E3D6A">
      <w:pPr>
        <w:ind/>
        <w:rPr>
          <w:rFonts w:ascii="Arial" w:hAnsi="Arial" w:eastAsia="Arial" w:cs="Arial"/>
          <w:b w:val="0"/>
          <w:bCs w:val="0"/>
          <w:i w:val="0"/>
          <w:iCs w:val="0"/>
          <w:caps w:val="0"/>
          <w:smallCaps w:val="0"/>
          <w:noProof w:val="0"/>
          <w:color w:val="000000" w:themeColor="text1" w:themeTint="FF" w:themeShade="FF"/>
          <w:sz w:val="22"/>
          <w:szCs w:val="22"/>
          <w:lang w:val="de-CH"/>
        </w:rPr>
      </w:pPr>
      <w:r w:rsidRPr="3138FC79" w:rsidR="308D7309">
        <w:rPr>
          <w:rFonts w:ascii="Arial" w:hAnsi="Arial" w:eastAsia="Arial" w:cs="Arial"/>
          <w:b w:val="0"/>
          <w:bCs w:val="0"/>
          <w:i w:val="0"/>
          <w:iCs w:val="0"/>
          <w:caps w:val="0"/>
          <w:smallCaps w:val="0"/>
          <w:noProof w:val="0"/>
          <w:color w:val="000000" w:themeColor="text1" w:themeTint="FF" w:themeShade="FF"/>
          <w:sz w:val="22"/>
          <w:szCs w:val="22"/>
          <w:lang w:val="de-CH"/>
        </w:rPr>
        <w:t>Die Fachstelle verzeichnet ein gutes Ergebnis, während die Projekte mit eigenem Budget leicht defizitär sind. Die grösste Abweichung hat Deutsch mit euch zu verzeichnen. Nach den erfolgreichen Vorjahren hat dieses Projekt für 2024 keine Subventionen beantragt und schliesst entsprechend mit einem Defizit ab.</w:t>
      </w:r>
      <w:r w:rsidRPr="3138FC79" w:rsidR="308D7309">
        <w:rPr>
          <w:rFonts w:ascii="Arial" w:hAnsi="Arial" w:eastAsia="Arial" w:cs="Arial"/>
          <w:b w:val="0"/>
          <w:bCs w:val="0"/>
          <w:i w:val="0"/>
          <w:iCs w:val="0"/>
          <w:caps w:val="0"/>
          <w:smallCaps w:val="0"/>
          <w:noProof w:val="0"/>
          <w:color w:val="000000" w:themeColor="text1" w:themeTint="FF" w:themeShade="FF"/>
          <w:sz w:val="22"/>
          <w:szCs w:val="22"/>
          <w:lang w:val="de-CH"/>
        </w:rPr>
        <w:t xml:space="preserve"> </w:t>
      </w:r>
    </w:p>
    <w:p xmlns:wp14="http://schemas.microsoft.com/office/word/2010/wordml" w:rsidRPr="00B05383" w:rsidR="00974245" w:rsidP="3138FC79" w:rsidRDefault="00CB7CD0" w14:paraId="68E267F1" wp14:textId="03FEDC67">
      <w:pPr>
        <w:ind/>
        <w:rPr>
          <w:rFonts w:ascii="Arial" w:hAnsi="Arial" w:eastAsia="Arial" w:cs="Arial"/>
          <w:b w:val="0"/>
          <w:bCs w:val="0"/>
          <w:i w:val="0"/>
          <w:iCs w:val="0"/>
          <w:caps w:val="0"/>
          <w:smallCaps w:val="0"/>
          <w:noProof w:val="0"/>
          <w:color w:val="000000" w:themeColor="text1" w:themeTint="FF" w:themeShade="FF"/>
          <w:sz w:val="22"/>
          <w:szCs w:val="22"/>
          <w:lang w:val="de-CH"/>
        </w:rPr>
      </w:pPr>
      <w:r w:rsidRPr="3138FC79" w:rsidR="308D7309">
        <w:rPr>
          <w:rFonts w:ascii="Arial" w:hAnsi="Arial" w:eastAsia="Arial" w:cs="Arial"/>
          <w:b w:val="0"/>
          <w:bCs w:val="0"/>
          <w:i w:val="0"/>
          <w:iCs w:val="0"/>
          <w:caps w:val="0"/>
          <w:smallCaps w:val="0"/>
          <w:noProof w:val="0"/>
          <w:color w:val="000000" w:themeColor="text1" w:themeTint="FF" w:themeShade="FF"/>
          <w:sz w:val="22"/>
          <w:szCs w:val="22"/>
          <w:lang w:val="de-CH"/>
        </w:rPr>
        <w:t>Infolge des ausgewiesenen Verlustes ist das Vermögen erneut leicht rückläufig.</w:t>
      </w:r>
    </w:p>
    <w:p xmlns:wp14="http://schemas.microsoft.com/office/word/2010/wordml" w:rsidRPr="00B05383" w:rsidR="00974245" w:rsidP="3138FC79" w:rsidRDefault="00CB7CD0" w14:paraId="12F40E89" wp14:textId="77777777">
      <w:pPr>
        <w:pStyle w:val="Standard"/>
        <w:ind w:firstLine="0"/>
        <w:rPr>
          <w:rFonts w:ascii="Arial" w:hAnsi="Arial" w:eastAsia="Arial" w:cs="Arial"/>
          <w:sz w:val="22"/>
          <w:szCs w:val="22"/>
        </w:rPr>
      </w:pPr>
    </w:p>
    <w:p xmlns:wp14="http://schemas.microsoft.com/office/word/2010/wordml" w:rsidRPr="00A96D88" w:rsidR="001A6431" w:rsidP="79ABE993" w:rsidRDefault="00352681" w14:paraId="1B9B6E60" wp14:textId="77777777" wp14:noSpellErr="1">
      <w:pPr>
        <w:tabs>
          <w:tab w:val="left" w:pos="284"/>
        </w:tabs>
        <w:ind w:left="284" w:hanging="0"/>
        <w:jc w:val="both"/>
        <w:rPr>
          <w:rFonts w:ascii="Arial" w:hAnsi="Arial" w:eastAsia="Arial" w:cs="Arial"/>
          <w:b w:val="1"/>
          <w:bCs w:val="1"/>
          <w:sz w:val="22"/>
          <w:szCs w:val="22"/>
        </w:rPr>
      </w:pPr>
      <w:r w:rsidRPr="79ABE993" w:rsidR="0033313F">
        <w:rPr>
          <w:rFonts w:ascii="Arial" w:hAnsi="Arial" w:eastAsia="Arial" w:cs="Arial"/>
          <w:b w:val="1"/>
          <w:bCs w:val="1"/>
          <w:sz w:val="22"/>
          <w:szCs w:val="22"/>
        </w:rPr>
        <w:t xml:space="preserve">Die Jahresrechnung wird </w:t>
      </w:r>
      <w:r w:rsidRPr="79ABE993" w:rsidR="00773C93">
        <w:rPr>
          <w:rFonts w:ascii="Arial" w:hAnsi="Arial" w:eastAsia="Arial" w:cs="Arial"/>
          <w:b w:val="1"/>
          <w:bCs w:val="1"/>
          <w:sz w:val="22"/>
          <w:szCs w:val="22"/>
        </w:rPr>
        <w:t xml:space="preserve">einstimmig </w:t>
      </w:r>
      <w:r w:rsidRPr="79ABE993" w:rsidR="0033313F">
        <w:rPr>
          <w:rFonts w:ascii="Arial" w:hAnsi="Arial" w:eastAsia="Arial" w:cs="Arial"/>
          <w:b w:val="1"/>
          <w:bCs w:val="1"/>
          <w:sz w:val="22"/>
          <w:szCs w:val="22"/>
        </w:rPr>
        <w:t xml:space="preserve">und ohne Enthaltungen </w:t>
      </w:r>
      <w:r w:rsidRPr="79ABE993" w:rsidR="00773C93">
        <w:rPr>
          <w:rFonts w:ascii="Arial" w:hAnsi="Arial" w:eastAsia="Arial" w:cs="Arial"/>
          <w:b w:val="1"/>
          <w:bCs w:val="1"/>
          <w:sz w:val="22"/>
          <w:szCs w:val="22"/>
        </w:rPr>
        <w:t>von der Ve</w:t>
      </w:r>
      <w:r w:rsidRPr="79ABE993" w:rsidR="00773C93">
        <w:rPr>
          <w:rFonts w:ascii="Arial" w:hAnsi="Arial" w:eastAsia="Arial" w:cs="Arial"/>
          <w:b w:val="1"/>
          <w:bCs w:val="1"/>
          <w:sz w:val="22"/>
          <w:szCs w:val="22"/>
        </w:rPr>
        <w:t>r</w:t>
      </w:r>
      <w:r w:rsidRPr="79ABE993" w:rsidR="00773C93">
        <w:rPr>
          <w:rFonts w:ascii="Arial" w:hAnsi="Arial" w:eastAsia="Arial" w:cs="Arial"/>
          <w:b w:val="1"/>
          <w:bCs w:val="1"/>
          <w:sz w:val="22"/>
          <w:szCs w:val="22"/>
        </w:rPr>
        <w:t xml:space="preserve">sammlung </w:t>
      </w:r>
      <w:r w:rsidRPr="79ABE993" w:rsidR="00006545">
        <w:rPr>
          <w:rFonts w:ascii="Arial" w:hAnsi="Arial" w:eastAsia="Arial" w:cs="Arial"/>
          <w:b w:val="1"/>
          <w:bCs w:val="1"/>
          <w:sz w:val="22"/>
          <w:szCs w:val="22"/>
        </w:rPr>
        <w:t>genehmigt</w:t>
      </w:r>
      <w:r w:rsidRPr="79ABE993" w:rsidR="00773C93">
        <w:rPr>
          <w:rFonts w:ascii="Arial" w:hAnsi="Arial" w:eastAsia="Arial" w:cs="Arial"/>
          <w:b w:val="1"/>
          <w:bCs w:val="1"/>
          <w:sz w:val="22"/>
          <w:szCs w:val="22"/>
        </w:rPr>
        <w:t>.</w:t>
      </w:r>
    </w:p>
    <w:p xmlns:wp14="http://schemas.microsoft.com/office/word/2010/wordml" w:rsidRPr="00A96D88" w:rsidR="00DB5906" w:rsidP="3138FC79" w:rsidRDefault="00DB5906" w14:paraId="049F31CB" wp14:textId="77777777">
      <w:pPr>
        <w:tabs>
          <w:tab w:val="left" w:pos="284"/>
          <w:tab w:val="left" w:pos="360"/>
        </w:tabs>
        <w:ind w:left="360" w:hanging="284"/>
        <w:jc w:val="both"/>
        <w:rPr>
          <w:rFonts w:ascii="Arial" w:hAnsi="Arial" w:eastAsia="Arial" w:cs="Arial"/>
          <w:b w:val="1"/>
          <w:bCs w:val="1"/>
          <w:sz w:val="22"/>
          <w:szCs w:val="22"/>
        </w:rPr>
      </w:pPr>
    </w:p>
    <w:p xmlns:wp14="http://schemas.microsoft.com/office/word/2010/wordml" w:rsidRPr="00A96D88" w:rsidR="00DB5906" w:rsidP="79ABE993" w:rsidRDefault="00DB5906" w14:paraId="38D92CB6" wp14:textId="77777777">
      <w:pPr>
        <w:ind w:left="284" w:hanging="0"/>
        <w:jc w:val="both"/>
        <w:rPr>
          <w:rFonts w:ascii="Arial" w:hAnsi="Arial" w:eastAsia="Arial" w:cs="Arial"/>
          <w:sz w:val="22"/>
          <w:szCs w:val="22"/>
        </w:rPr>
      </w:pPr>
      <w:r w:rsidRPr="79ABE993" w:rsidR="00E7428A">
        <w:rPr>
          <w:rFonts w:ascii="Arial" w:hAnsi="Arial" w:eastAsia="Arial" w:cs="Arial"/>
          <w:sz w:val="22"/>
          <w:szCs w:val="22"/>
        </w:rPr>
        <w:t xml:space="preserve">Der ebenfalls in Jahresbericht enthaltene Revisorenbericht </w:t>
      </w:r>
      <w:r w:rsidRPr="79ABE993" w:rsidR="00B05383">
        <w:rPr>
          <w:rFonts w:ascii="Arial" w:hAnsi="Arial" w:eastAsia="Arial" w:cs="Arial"/>
          <w:sz w:val="22"/>
          <w:szCs w:val="22"/>
        </w:rPr>
        <w:t xml:space="preserve">wird vom Revisor Julien </w:t>
      </w:r>
      <w:r w:rsidRPr="79ABE993" w:rsidR="00B05383">
        <w:rPr>
          <w:rFonts w:ascii="Arial" w:hAnsi="Arial" w:eastAsia="Arial" w:cs="Arial"/>
          <w:sz w:val="22"/>
          <w:szCs w:val="22"/>
        </w:rPr>
        <w:t>Carrard</w:t>
      </w:r>
      <w:r w:rsidRPr="79ABE993" w:rsidR="00B05383">
        <w:rPr>
          <w:rFonts w:ascii="Arial" w:hAnsi="Arial" w:eastAsia="Arial" w:cs="Arial"/>
          <w:sz w:val="22"/>
          <w:szCs w:val="22"/>
        </w:rPr>
        <w:t xml:space="preserve"> </w:t>
      </w:r>
      <w:r w:rsidRPr="79ABE993" w:rsidR="00E7428A">
        <w:rPr>
          <w:rFonts w:ascii="Arial" w:hAnsi="Arial" w:eastAsia="Arial" w:cs="Arial"/>
          <w:sz w:val="22"/>
          <w:szCs w:val="22"/>
        </w:rPr>
        <w:t>mündlich</w:t>
      </w:r>
      <w:r w:rsidRPr="79ABE993" w:rsidR="00B05383">
        <w:rPr>
          <w:rFonts w:ascii="Arial" w:hAnsi="Arial" w:eastAsia="Arial" w:cs="Arial"/>
          <w:sz w:val="22"/>
          <w:szCs w:val="22"/>
        </w:rPr>
        <w:t xml:space="preserve"> </w:t>
      </w:r>
      <w:r w:rsidRPr="79ABE993" w:rsidR="00D743CD">
        <w:rPr>
          <w:rFonts w:ascii="Arial" w:hAnsi="Arial" w:eastAsia="Arial" w:cs="Arial"/>
          <w:sz w:val="22"/>
          <w:szCs w:val="22"/>
        </w:rPr>
        <w:t>e</w:t>
      </w:r>
      <w:r w:rsidRPr="79ABE993" w:rsidR="00E7428A">
        <w:rPr>
          <w:rFonts w:ascii="Arial" w:hAnsi="Arial" w:eastAsia="Arial" w:cs="Arial"/>
          <w:sz w:val="22"/>
          <w:szCs w:val="22"/>
        </w:rPr>
        <w:t>rläutert.</w:t>
      </w:r>
      <w:r w:rsidRPr="79ABE993" w:rsidR="00E7428A">
        <w:rPr>
          <w:rFonts w:ascii="Arial" w:hAnsi="Arial" w:eastAsia="Arial" w:cs="Arial"/>
          <w:sz w:val="22"/>
          <w:szCs w:val="22"/>
        </w:rPr>
        <w:t xml:space="preserve">  </w:t>
      </w:r>
    </w:p>
    <w:p xmlns:wp14="http://schemas.microsoft.com/office/word/2010/wordml" w:rsidRPr="00A96D88" w:rsidR="00CB7CD0" w:rsidP="3138FC79" w:rsidRDefault="00CB7CD0" w14:paraId="53128261" wp14:textId="77777777">
      <w:pPr>
        <w:tabs>
          <w:tab w:val="left" w:pos="284"/>
          <w:tab w:val="left" w:pos="360"/>
        </w:tabs>
        <w:ind w:left="360" w:hanging="284"/>
        <w:jc w:val="both"/>
        <w:rPr>
          <w:rFonts w:ascii="Arial" w:hAnsi="Arial" w:eastAsia="Arial" w:cs="Arial"/>
          <w:sz w:val="22"/>
          <w:szCs w:val="22"/>
        </w:rPr>
      </w:pPr>
    </w:p>
    <w:p xmlns:wp14="http://schemas.microsoft.com/office/word/2010/wordml" w:rsidRPr="00A96D88" w:rsidR="00C77F03" w:rsidP="79ABE993" w:rsidRDefault="001B1186" w14:paraId="042C8259" wp14:textId="77777777" wp14:noSpellErr="1">
      <w:pPr>
        <w:tabs>
          <w:tab w:val="left" w:pos="284"/>
        </w:tabs>
        <w:ind w:left="284" w:hanging="0"/>
        <w:jc w:val="both"/>
        <w:rPr>
          <w:rFonts w:ascii="Arial" w:hAnsi="Arial" w:eastAsia="Arial" w:cs="Arial"/>
          <w:b w:val="1"/>
          <w:bCs w:val="1"/>
          <w:sz w:val="22"/>
          <w:szCs w:val="22"/>
        </w:rPr>
      </w:pPr>
      <w:r w:rsidRPr="79ABE993" w:rsidR="0074719D">
        <w:rPr>
          <w:rFonts w:ascii="Arial" w:hAnsi="Arial" w:eastAsia="Arial" w:cs="Arial"/>
          <w:b w:val="1"/>
          <w:bCs w:val="1"/>
          <w:sz w:val="22"/>
          <w:szCs w:val="22"/>
        </w:rPr>
        <w:t>D</w:t>
      </w:r>
      <w:r w:rsidRPr="79ABE993" w:rsidR="00317B9B">
        <w:rPr>
          <w:rFonts w:ascii="Arial" w:hAnsi="Arial" w:eastAsia="Arial" w:cs="Arial"/>
          <w:b w:val="1"/>
          <w:bCs w:val="1"/>
          <w:sz w:val="22"/>
          <w:szCs w:val="22"/>
        </w:rPr>
        <w:t xml:space="preserve">er Revisorenbericht </w:t>
      </w:r>
      <w:r w:rsidRPr="79ABE993" w:rsidR="0033313F">
        <w:rPr>
          <w:rFonts w:ascii="Arial" w:hAnsi="Arial" w:eastAsia="Arial" w:cs="Arial"/>
          <w:b w:val="1"/>
          <w:bCs w:val="1"/>
          <w:sz w:val="22"/>
          <w:szCs w:val="22"/>
        </w:rPr>
        <w:t>w</w:t>
      </w:r>
      <w:r w:rsidRPr="79ABE993" w:rsidR="005040B7">
        <w:rPr>
          <w:rFonts w:ascii="Arial" w:hAnsi="Arial" w:eastAsia="Arial" w:cs="Arial"/>
          <w:b w:val="1"/>
          <w:bCs w:val="1"/>
          <w:sz w:val="22"/>
          <w:szCs w:val="22"/>
        </w:rPr>
        <w:t xml:space="preserve">ird </w:t>
      </w:r>
      <w:r w:rsidRPr="79ABE993" w:rsidR="0033313F">
        <w:rPr>
          <w:rFonts w:ascii="Arial" w:hAnsi="Arial" w:eastAsia="Arial" w:cs="Arial"/>
          <w:b w:val="1"/>
          <w:bCs w:val="1"/>
          <w:sz w:val="22"/>
          <w:szCs w:val="22"/>
        </w:rPr>
        <w:t xml:space="preserve">einstimmig und ohne Enthaltungen </w:t>
      </w:r>
      <w:r w:rsidRPr="79ABE993" w:rsidR="00A038C4">
        <w:rPr>
          <w:rFonts w:ascii="Arial" w:hAnsi="Arial" w:eastAsia="Arial" w:cs="Arial"/>
          <w:b w:val="1"/>
          <w:bCs w:val="1"/>
          <w:sz w:val="22"/>
          <w:szCs w:val="22"/>
        </w:rPr>
        <w:t>von der Ve</w:t>
      </w:r>
      <w:r w:rsidRPr="79ABE993" w:rsidR="00A038C4">
        <w:rPr>
          <w:rFonts w:ascii="Arial" w:hAnsi="Arial" w:eastAsia="Arial" w:cs="Arial"/>
          <w:b w:val="1"/>
          <w:bCs w:val="1"/>
          <w:sz w:val="22"/>
          <w:szCs w:val="22"/>
        </w:rPr>
        <w:t>r</w:t>
      </w:r>
      <w:r w:rsidRPr="79ABE993" w:rsidR="00A038C4">
        <w:rPr>
          <w:rFonts w:ascii="Arial" w:hAnsi="Arial" w:eastAsia="Arial" w:cs="Arial"/>
          <w:b w:val="1"/>
          <w:bCs w:val="1"/>
          <w:sz w:val="22"/>
          <w:szCs w:val="22"/>
        </w:rPr>
        <w:t xml:space="preserve">sammlung </w:t>
      </w:r>
    </w:p>
    <w:p xmlns:wp14="http://schemas.microsoft.com/office/word/2010/wordml" w:rsidRPr="00A96D88" w:rsidR="00393A15" w:rsidP="79ABE993" w:rsidRDefault="00C77F03" w14:paraId="6163FFE1" wp14:textId="58786CFA">
      <w:pPr>
        <w:tabs>
          <w:tab w:val="left" w:leader="none" w:pos="284"/>
        </w:tabs>
        <w:ind w:left="284" w:hanging="0"/>
        <w:jc w:val="both"/>
        <w:rPr>
          <w:rFonts w:ascii="Arial" w:hAnsi="Arial" w:eastAsia="Arial" w:cs="Arial"/>
          <w:b w:val="1"/>
          <w:bCs w:val="1"/>
          <w:sz w:val="22"/>
          <w:szCs w:val="22"/>
        </w:rPr>
      </w:pPr>
      <w:r w:rsidRPr="79ABE993" w:rsidR="52ED97D7">
        <w:rPr>
          <w:rFonts w:ascii="Arial" w:hAnsi="Arial" w:eastAsia="Arial" w:cs="Arial"/>
          <w:b w:val="1"/>
          <w:bCs w:val="1"/>
          <w:sz w:val="22"/>
          <w:szCs w:val="22"/>
        </w:rPr>
        <w:t>genehmigt.</w:t>
      </w:r>
      <w:r w:rsidRPr="79ABE993" w:rsidR="66E42F24">
        <w:rPr>
          <w:rFonts w:ascii="Arial" w:hAnsi="Arial" w:eastAsia="Arial" w:cs="Arial"/>
          <w:b w:val="1"/>
          <w:bCs w:val="1"/>
          <w:sz w:val="22"/>
          <w:szCs w:val="22"/>
        </w:rPr>
        <w:t xml:space="preserve"> </w:t>
      </w:r>
    </w:p>
    <w:p w:rsidR="79ABE993" w:rsidP="79ABE993" w:rsidRDefault="79ABE993" w14:paraId="25E193B1" w14:textId="3550A874">
      <w:pPr>
        <w:pStyle w:val="Standard"/>
        <w:tabs>
          <w:tab w:val="left" w:leader="none" w:pos="284"/>
        </w:tabs>
        <w:ind w:left="284" w:hanging="284"/>
        <w:jc w:val="both"/>
        <w:rPr>
          <w:rFonts w:ascii="Arial" w:hAnsi="Arial" w:eastAsia="Arial" w:cs="Arial"/>
          <w:b w:val="1"/>
          <w:bCs w:val="1"/>
          <w:sz w:val="22"/>
          <w:szCs w:val="22"/>
        </w:rPr>
      </w:pPr>
    </w:p>
    <w:p xmlns:wp14="http://schemas.microsoft.com/office/word/2010/wordml" w:rsidRPr="00A96D88" w:rsidR="00393A15" w:rsidP="046386B9" w:rsidRDefault="00C77F03" w14:paraId="57DEBCFA" wp14:textId="2C420B43">
      <w:pPr>
        <w:pStyle w:val="Standard"/>
        <w:tabs>
          <w:tab w:val="left" w:pos="284"/>
          <w:tab w:val="left" w:pos="360"/>
          <w:tab w:val="left" w:pos="2830"/>
        </w:tabs>
        <w:ind w:left="360" w:hanging="284"/>
        <w:jc w:val="both"/>
        <w:rPr>
          <w:rFonts w:ascii="Arial" w:hAnsi="Arial" w:eastAsia="Arial" w:cs="Arial"/>
          <w:b w:val="1"/>
          <w:bCs w:val="1"/>
          <w:sz w:val="22"/>
          <w:szCs w:val="22"/>
        </w:rPr>
      </w:pPr>
    </w:p>
    <w:p xmlns:wp14="http://schemas.microsoft.com/office/word/2010/wordml" w:rsidRPr="00A96D88" w:rsidR="00393A15" w:rsidP="3138FC79" w:rsidRDefault="00C77F03" w14:paraId="007A4566" wp14:textId="4EF500DF">
      <w:pPr>
        <w:numPr>
          <w:ilvl w:val="0"/>
          <w:numId w:val="19"/>
        </w:numPr>
        <w:tabs>
          <w:tab w:val="left" w:leader="none" w:pos="284"/>
        </w:tabs>
        <w:spacing w:after="120"/>
        <w:ind w:left="284" w:hanging="284"/>
        <w:rPr>
          <w:rFonts w:ascii="Arial" w:hAnsi="Arial" w:eastAsia="Arial" w:cs="Arial"/>
          <w:b w:val="1"/>
          <w:bCs w:val="1"/>
          <w:sz w:val="22"/>
          <w:szCs w:val="22"/>
        </w:rPr>
      </w:pPr>
      <w:r w:rsidRPr="3138FC79" w:rsidR="00E7428A">
        <w:rPr>
          <w:rFonts w:ascii="Arial" w:hAnsi="Arial" w:eastAsia="Arial" w:cs="Arial"/>
          <w:b w:val="1"/>
          <w:bCs w:val="1"/>
          <w:sz w:val="22"/>
          <w:szCs w:val="22"/>
        </w:rPr>
        <w:t>Budget 202</w:t>
      </w:r>
      <w:r w:rsidRPr="3138FC79" w:rsidR="0EF68802">
        <w:rPr>
          <w:rFonts w:ascii="Arial" w:hAnsi="Arial" w:eastAsia="Arial" w:cs="Arial"/>
          <w:b w:val="1"/>
          <w:bCs w:val="1"/>
          <w:sz w:val="22"/>
          <w:szCs w:val="22"/>
        </w:rPr>
        <w:t>5</w:t>
      </w:r>
    </w:p>
    <w:p xmlns:wp14="http://schemas.microsoft.com/office/word/2010/wordml" w:rsidRPr="00A96D88" w:rsidR="00393A15" w:rsidP="3138FC79" w:rsidRDefault="00C77F03" w14:paraId="426535DF" wp14:textId="61E51BB5">
      <w:pPr>
        <w:ind/>
        <w:rPr>
          <w:rFonts w:ascii="Arial" w:hAnsi="Arial" w:eastAsia="Arial" w:cs="Arial"/>
          <w:sz w:val="22"/>
          <w:szCs w:val="22"/>
        </w:rPr>
      </w:pPr>
      <w:r w:rsidRPr="3138FC79" w:rsidR="30407E2C">
        <w:rPr>
          <w:rFonts w:ascii="Arial" w:hAnsi="Arial" w:eastAsia="Arial" w:cs="Arial"/>
          <w:b w:val="0"/>
          <w:bCs w:val="0"/>
          <w:i w:val="0"/>
          <w:iCs w:val="0"/>
          <w:caps w:val="0"/>
          <w:smallCaps w:val="0"/>
          <w:noProof w:val="0"/>
          <w:color w:val="000000" w:themeColor="text1" w:themeTint="FF" w:themeShade="FF"/>
          <w:sz w:val="22"/>
          <w:szCs w:val="22"/>
          <w:lang w:val="de-CH"/>
        </w:rPr>
        <w:t xml:space="preserve">Das Budget 2025 orientiert sich grösstenteils am Vorjahr. Die Personalkosten werden höher angesetzt als im Budget 2024, um den effektiven Kosten besser zu entsprechen. Die vorhandenen Leistungsvereinbarungen konnten erfolgreich erneuert werden. Für 2025 wird ein moderater Gewinn von CHF 586 budgetiert. </w:t>
      </w:r>
      <w:r w:rsidRPr="3138FC79" w:rsidR="30407E2C">
        <w:rPr>
          <w:rFonts w:ascii="Arial" w:hAnsi="Arial" w:eastAsia="Arial" w:cs="Arial"/>
          <w:noProof w:val="0"/>
          <w:sz w:val="22"/>
          <w:szCs w:val="22"/>
          <w:lang w:val="de-CH"/>
        </w:rPr>
        <w:t xml:space="preserve"> </w:t>
      </w:r>
      <w:r w:rsidRPr="3138FC79" w:rsidR="00E7428A">
        <w:rPr>
          <w:rFonts w:ascii="Arial" w:hAnsi="Arial" w:eastAsia="Arial" w:cs="Arial"/>
          <w:sz w:val="22"/>
          <w:szCs w:val="22"/>
        </w:rPr>
        <w:t xml:space="preserve"> </w:t>
      </w:r>
    </w:p>
    <w:p xmlns:wp14="http://schemas.microsoft.com/office/word/2010/wordml" w:rsidRPr="00A96D88" w:rsidR="00975EB9" w:rsidP="3138FC79" w:rsidRDefault="00975EB9" w14:paraId="62486C05" wp14:textId="77777777">
      <w:pPr>
        <w:tabs>
          <w:tab w:val="left" w:pos="284"/>
          <w:tab w:val="left" w:pos="360"/>
        </w:tabs>
        <w:ind w:left="360" w:hanging="284"/>
        <w:jc w:val="both"/>
        <w:rPr>
          <w:rFonts w:ascii="Arial" w:hAnsi="Arial" w:eastAsia="Arial" w:cs="Arial"/>
          <w:sz w:val="22"/>
          <w:szCs w:val="22"/>
        </w:rPr>
      </w:pPr>
    </w:p>
    <w:p xmlns:wp14="http://schemas.microsoft.com/office/word/2010/wordml" w:rsidRPr="00A96D88" w:rsidR="00A42717" w:rsidP="79ABE993" w:rsidRDefault="00CE47EC" w14:paraId="289748E9" wp14:textId="77777777" wp14:noSpellErr="1">
      <w:pPr>
        <w:tabs>
          <w:tab w:val="left" w:pos="284"/>
          <w:tab w:val="left" w:pos="360"/>
        </w:tabs>
        <w:ind w:left="0" w:hanging="0"/>
        <w:jc w:val="both"/>
        <w:rPr>
          <w:rFonts w:ascii="Arial" w:hAnsi="Arial" w:eastAsia="Arial" w:cs="Arial"/>
          <w:b w:val="1"/>
          <w:bCs w:val="1"/>
          <w:sz w:val="22"/>
          <w:szCs w:val="22"/>
        </w:rPr>
      </w:pPr>
      <w:r w:rsidRPr="79ABE993" w:rsidR="00796D09">
        <w:rPr>
          <w:rFonts w:ascii="Arial" w:hAnsi="Arial" w:eastAsia="Arial" w:cs="Arial"/>
          <w:b w:val="1"/>
          <w:bCs w:val="1"/>
          <w:sz w:val="22"/>
          <w:szCs w:val="22"/>
        </w:rPr>
        <w:t xml:space="preserve">Das Budget </w:t>
      </w:r>
      <w:r w:rsidRPr="79ABE993" w:rsidR="00DB123A">
        <w:rPr>
          <w:rFonts w:ascii="Arial" w:hAnsi="Arial" w:eastAsia="Arial" w:cs="Arial"/>
          <w:b w:val="1"/>
          <w:bCs w:val="1"/>
          <w:sz w:val="22"/>
          <w:szCs w:val="22"/>
        </w:rPr>
        <w:t>wird einstimmig</w:t>
      </w:r>
      <w:r w:rsidRPr="79ABE993" w:rsidR="00006545">
        <w:rPr>
          <w:rFonts w:ascii="Arial" w:hAnsi="Arial" w:eastAsia="Arial" w:cs="Arial"/>
          <w:b w:val="1"/>
          <w:bCs w:val="1"/>
          <w:sz w:val="22"/>
          <w:szCs w:val="22"/>
        </w:rPr>
        <w:t xml:space="preserve"> </w:t>
      </w:r>
      <w:r w:rsidRPr="79ABE993" w:rsidR="00BA457E">
        <w:rPr>
          <w:rFonts w:ascii="Arial" w:hAnsi="Arial" w:eastAsia="Arial" w:cs="Arial"/>
          <w:b w:val="1"/>
          <w:bCs w:val="1"/>
          <w:sz w:val="22"/>
          <w:szCs w:val="22"/>
        </w:rPr>
        <w:t xml:space="preserve">und ohne Enthaltungen </w:t>
      </w:r>
      <w:r w:rsidRPr="79ABE993" w:rsidR="00006545">
        <w:rPr>
          <w:rFonts w:ascii="Arial" w:hAnsi="Arial" w:eastAsia="Arial" w:cs="Arial"/>
          <w:b w:val="1"/>
          <w:bCs w:val="1"/>
          <w:sz w:val="22"/>
          <w:szCs w:val="22"/>
        </w:rPr>
        <w:t xml:space="preserve">von der Versammlung </w:t>
      </w:r>
      <w:r w:rsidRPr="79ABE993" w:rsidR="00DB123A">
        <w:rPr>
          <w:rFonts w:ascii="Arial" w:hAnsi="Arial" w:eastAsia="Arial" w:cs="Arial"/>
          <w:b w:val="1"/>
          <w:bCs w:val="1"/>
          <w:sz w:val="22"/>
          <w:szCs w:val="22"/>
        </w:rPr>
        <w:t>genehmigt</w:t>
      </w:r>
      <w:r w:rsidRPr="79ABE993" w:rsidR="000863FC">
        <w:rPr>
          <w:rFonts w:ascii="Arial" w:hAnsi="Arial" w:eastAsia="Arial" w:cs="Arial"/>
          <w:b w:val="1"/>
          <w:bCs w:val="1"/>
          <w:sz w:val="22"/>
          <w:szCs w:val="22"/>
        </w:rPr>
        <w:t>.</w:t>
      </w:r>
    </w:p>
    <w:p xmlns:wp14="http://schemas.microsoft.com/office/word/2010/wordml" w:rsidRPr="00A96D88" w:rsidR="005A1739" w:rsidP="3138FC79" w:rsidRDefault="005A1739" w14:paraId="4101652C" wp14:textId="77777777">
      <w:pPr>
        <w:tabs>
          <w:tab w:val="left" w:pos="284"/>
          <w:tab w:val="left" w:pos="360"/>
          <w:tab w:val="num" w:pos="993"/>
        </w:tabs>
        <w:ind w:left="284" w:hanging="284"/>
        <w:jc w:val="both"/>
        <w:rPr>
          <w:rFonts w:ascii="Arial" w:hAnsi="Arial" w:eastAsia="Arial" w:cs="Arial"/>
          <w:b w:val="1"/>
          <w:bCs w:val="1"/>
          <w:sz w:val="22"/>
          <w:szCs w:val="22"/>
        </w:rPr>
      </w:pPr>
    </w:p>
    <w:p xmlns:wp14="http://schemas.microsoft.com/office/word/2010/wordml" w:rsidRPr="00A96D88" w:rsidR="000F69D9" w:rsidP="3138FC79" w:rsidRDefault="000F69D9" w14:paraId="4B99056E" wp14:textId="77777777">
      <w:pPr>
        <w:tabs>
          <w:tab w:val="left" w:pos="284"/>
          <w:tab w:val="left" w:pos="360"/>
          <w:tab w:val="num" w:pos="993"/>
        </w:tabs>
        <w:ind w:left="284" w:hanging="284"/>
        <w:jc w:val="both"/>
        <w:rPr>
          <w:rFonts w:ascii="Arial" w:hAnsi="Arial" w:eastAsia="Arial" w:cs="Arial"/>
          <w:b w:val="1"/>
          <w:bCs w:val="1"/>
          <w:sz w:val="22"/>
          <w:szCs w:val="22"/>
        </w:rPr>
      </w:pPr>
    </w:p>
    <w:p xmlns:wp14="http://schemas.microsoft.com/office/word/2010/wordml" w:rsidRPr="00A96D88" w:rsidR="00E36259" w:rsidP="3138FC79" w:rsidRDefault="00BD1305" w14:paraId="5A32ACEB" wp14:textId="7F10D6DA">
      <w:pPr>
        <w:numPr>
          <w:ilvl w:val="0"/>
          <w:numId w:val="19"/>
        </w:numPr>
        <w:tabs>
          <w:tab w:val="left" w:pos="284"/>
        </w:tabs>
        <w:spacing w:after="120"/>
        <w:ind w:left="284" w:hanging="284"/>
        <w:rPr>
          <w:rFonts w:ascii="Arial" w:hAnsi="Arial" w:eastAsia="Arial" w:cs="Arial"/>
          <w:b w:val="1"/>
          <w:bCs w:val="1"/>
          <w:sz w:val="22"/>
          <w:szCs w:val="22"/>
        </w:rPr>
      </w:pPr>
      <w:r w:rsidRPr="046386B9" w:rsidR="00BD1305">
        <w:rPr>
          <w:rFonts w:ascii="Arial" w:hAnsi="Arial" w:eastAsia="Arial" w:cs="Arial"/>
          <w:b w:val="1"/>
          <w:bCs w:val="1"/>
          <w:sz w:val="22"/>
          <w:szCs w:val="22"/>
        </w:rPr>
        <w:t>R</w:t>
      </w:r>
      <w:r w:rsidRPr="046386B9" w:rsidR="008D20EB">
        <w:rPr>
          <w:rFonts w:ascii="Arial" w:hAnsi="Arial" w:eastAsia="Arial" w:cs="Arial"/>
          <w:b w:val="1"/>
          <w:bCs w:val="1"/>
          <w:sz w:val="22"/>
          <w:szCs w:val="22"/>
        </w:rPr>
        <w:t>ücktritte und W</w:t>
      </w:r>
      <w:r w:rsidRPr="046386B9" w:rsidR="00BD1305">
        <w:rPr>
          <w:rFonts w:ascii="Arial" w:hAnsi="Arial" w:eastAsia="Arial" w:cs="Arial"/>
          <w:b w:val="1"/>
          <w:bCs w:val="1"/>
          <w:sz w:val="22"/>
          <w:szCs w:val="22"/>
        </w:rPr>
        <w:t>ahlen</w:t>
      </w:r>
      <w:r w:rsidRPr="046386B9" w:rsidR="7457FF29">
        <w:rPr>
          <w:rFonts w:ascii="Arial" w:hAnsi="Arial" w:eastAsia="Arial" w:cs="Arial"/>
          <w:b w:val="1"/>
          <w:bCs w:val="1"/>
          <w:sz w:val="22"/>
          <w:szCs w:val="22"/>
        </w:rPr>
        <w:t xml:space="preserve"> und personelle Wechsel</w:t>
      </w:r>
      <w:r w:rsidRPr="046386B9" w:rsidR="09ACCFD3">
        <w:rPr>
          <w:rFonts w:ascii="Arial" w:hAnsi="Arial" w:eastAsia="Arial" w:cs="Arial"/>
          <w:b w:val="1"/>
          <w:bCs w:val="1"/>
          <w:sz w:val="22"/>
          <w:szCs w:val="22"/>
        </w:rPr>
        <w:t xml:space="preserve"> auf der Fachstelle</w:t>
      </w:r>
    </w:p>
    <w:p xmlns:wp14="http://schemas.microsoft.com/office/word/2010/wordml" w:rsidR="005573F7" w:rsidP="3138FC79" w:rsidRDefault="001700FA" w14:paraId="1E13A27A" wp14:textId="77777777">
      <w:pPr>
        <w:tabs>
          <w:tab w:val="left" w:pos="284"/>
        </w:tabs>
        <w:ind w:left="284"/>
        <w:jc w:val="both"/>
        <w:rPr>
          <w:rFonts w:ascii="Arial" w:hAnsi="Arial" w:eastAsia="Arial" w:cs="Arial"/>
          <w:sz w:val="22"/>
          <w:szCs w:val="22"/>
        </w:rPr>
      </w:pPr>
      <w:r w:rsidRPr="3138FC79" w:rsidR="001700FA">
        <w:rPr>
          <w:rFonts w:ascii="Arial" w:hAnsi="Arial" w:eastAsia="Arial" w:cs="Arial"/>
          <w:sz w:val="22"/>
          <w:szCs w:val="22"/>
        </w:rPr>
        <w:t>Beim</w:t>
      </w:r>
      <w:r w:rsidRPr="3138FC79" w:rsidR="005573F7">
        <w:rPr>
          <w:rFonts w:ascii="Arial" w:hAnsi="Arial" w:eastAsia="Arial" w:cs="Arial"/>
          <w:sz w:val="22"/>
          <w:szCs w:val="22"/>
        </w:rPr>
        <w:t xml:space="preserve"> Forum für Migrationsfragen, dem</w:t>
      </w:r>
      <w:r w:rsidRPr="3138FC79" w:rsidR="001700FA">
        <w:rPr>
          <w:rFonts w:ascii="Arial" w:hAnsi="Arial" w:eastAsia="Arial" w:cs="Arial"/>
          <w:sz w:val="22"/>
          <w:szCs w:val="22"/>
        </w:rPr>
        <w:t xml:space="preserve"> Vorstand </w:t>
      </w:r>
      <w:r w:rsidRPr="3138FC79" w:rsidR="001700FA">
        <w:rPr>
          <w:rFonts w:ascii="Arial" w:hAnsi="Arial" w:eastAsia="Arial" w:cs="Arial"/>
          <w:sz w:val="22"/>
          <w:szCs w:val="22"/>
        </w:rPr>
        <w:t>von Integres</w:t>
      </w:r>
      <w:r w:rsidRPr="3138FC79" w:rsidR="001700FA">
        <w:rPr>
          <w:rFonts w:ascii="Arial" w:hAnsi="Arial" w:eastAsia="Arial" w:cs="Arial"/>
          <w:sz w:val="22"/>
          <w:szCs w:val="22"/>
        </w:rPr>
        <w:t xml:space="preserve">, sind </w:t>
      </w:r>
      <w:r w:rsidRPr="3138FC79" w:rsidR="00E326FD">
        <w:rPr>
          <w:rFonts w:ascii="Arial" w:hAnsi="Arial" w:eastAsia="Arial" w:cs="Arial"/>
          <w:sz w:val="22"/>
          <w:szCs w:val="22"/>
        </w:rPr>
        <w:t xml:space="preserve">zwei </w:t>
      </w:r>
      <w:r w:rsidRPr="3138FC79" w:rsidR="005573F7">
        <w:rPr>
          <w:rFonts w:ascii="Arial" w:hAnsi="Arial" w:eastAsia="Arial" w:cs="Arial"/>
          <w:sz w:val="22"/>
          <w:szCs w:val="22"/>
        </w:rPr>
        <w:t>Rücktritte zu vermerken:</w:t>
      </w:r>
    </w:p>
    <w:p xmlns:wp14="http://schemas.microsoft.com/office/word/2010/wordml" w:rsidR="005573F7" w:rsidP="3138FC79" w:rsidRDefault="00E326FD" w14:paraId="03E119B9" wp14:textId="3BD31849">
      <w:pPr>
        <w:numPr>
          <w:ilvl w:val="0"/>
          <w:numId w:val="22"/>
        </w:numPr>
        <w:tabs>
          <w:tab w:val="left" w:pos="284"/>
        </w:tabs>
        <w:jc w:val="both"/>
        <w:rPr>
          <w:rFonts w:ascii="Arial" w:hAnsi="Arial" w:eastAsia="Arial" w:cs="Arial"/>
          <w:sz w:val="22"/>
          <w:szCs w:val="22"/>
        </w:rPr>
      </w:pPr>
      <w:r w:rsidRPr="3138FC79" w:rsidR="00E326FD">
        <w:rPr>
          <w:rFonts w:ascii="Arial" w:hAnsi="Arial" w:eastAsia="Arial" w:cs="Arial"/>
          <w:sz w:val="22"/>
          <w:szCs w:val="22"/>
        </w:rPr>
        <w:t>Walter Vogelsanger</w:t>
      </w:r>
      <w:r w:rsidRPr="3138FC79" w:rsidR="2C4C9DBF">
        <w:rPr>
          <w:rFonts w:ascii="Arial" w:hAnsi="Arial" w:eastAsia="Arial" w:cs="Arial"/>
          <w:sz w:val="22"/>
          <w:szCs w:val="22"/>
        </w:rPr>
        <w:t xml:space="preserve"> </w:t>
      </w:r>
      <w:r w:rsidRPr="3138FC79" w:rsidR="463724A8">
        <w:rPr>
          <w:rFonts w:ascii="Arial" w:hAnsi="Arial" w:eastAsia="Arial" w:cs="Arial"/>
          <w:sz w:val="22"/>
          <w:szCs w:val="22"/>
        </w:rPr>
        <w:t>(seit 2017)</w:t>
      </w:r>
    </w:p>
    <w:p xmlns:wp14="http://schemas.microsoft.com/office/word/2010/wordml" w:rsidR="00E326FD" w:rsidP="3138FC79" w:rsidRDefault="00E326FD" w14:paraId="2962E44B" wp14:textId="6B80144E">
      <w:pPr>
        <w:numPr>
          <w:ilvl w:val="0"/>
          <w:numId w:val="22"/>
        </w:numPr>
        <w:tabs>
          <w:tab w:val="left" w:pos="284"/>
        </w:tabs>
        <w:jc w:val="both"/>
        <w:rPr>
          <w:rFonts w:ascii="Arial" w:hAnsi="Arial" w:eastAsia="Arial" w:cs="Arial"/>
          <w:sz w:val="22"/>
          <w:szCs w:val="22"/>
        </w:rPr>
      </w:pPr>
      <w:r w:rsidRPr="3138FC79" w:rsidR="00E326FD">
        <w:rPr>
          <w:rFonts w:ascii="Arial" w:hAnsi="Arial" w:eastAsia="Arial" w:cs="Arial"/>
          <w:sz w:val="22"/>
          <w:szCs w:val="22"/>
        </w:rPr>
        <w:t>Franziska Brenn</w:t>
      </w:r>
      <w:r w:rsidRPr="3138FC79" w:rsidR="67E7C76A">
        <w:rPr>
          <w:rFonts w:ascii="Arial" w:hAnsi="Arial" w:eastAsia="Arial" w:cs="Arial"/>
          <w:sz w:val="22"/>
          <w:szCs w:val="22"/>
        </w:rPr>
        <w:t xml:space="preserve"> (seit 2006)</w:t>
      </w:r>
    </w:p>
    <w:p xmlns:wp14="http://schemas.microsoft.com/office/word/2010/wordml" w:rsidR="005573F7" w:rsidP="3138FC79" w:rsidRDefault="005573F7" w14:paraId="1299C43A" wp14:textId="77777777">
      <w:pPr>
        <w:tabs>
          <w:tab w:val="left" w:pos="284"/>
        </w:tabs>
        <w:ind w:left="284"/>
        <w:jc w:val="both"/>
        <w:rPr>
          <w:rFonts w:ascii="Arial" w:hAnsi="Arial" w:eastAsia="Arial" w:cs="Arial"/>
          <w:sz w:val="22"/>
          <w:szCs w:val="22"/>
        </w:rPr>
      </w:pPr>
    </w:p>
    <w:p xmlns:wp14="http://schemas.microsoft.com/office/word/2010/wordml" w:rsidR="005573F7" w:rsidP="3138FC79" w:rsidRDefault="005573F7" w14:paraId="3EDBD20A" wp14:textId="77777777">
      <w:pPr>
        <w:tabs>
          <w:tab w:val="left" w:pos="284"/>
        </w:tabs>
        <w:ind w:left="284"/>
        <w:jc w:val="both"/>
        <w:rPr>
          <w:rFonts w:ascii="Arial" w:hAnsi="Arial" w:eastAsia="Arial" w:cs="Arial"/>
          <w:sz w:val="22"/>
          <w:szCs w:val="22"/>
        </w:rPr>
      </w:pPr>
      <w:r w:rsidRPr="3138FC79" w:rsidR="005573F7">
        <w:rPr>
          <w:rFonts w:ascii="Arial" w:hAnsi="Arial" w:eastAsia="Arial" w:cs="Arial"/>
          <w:sz w:val="22"/>
          <w:szCs w:val="22"/>
        </w:rPr>
        <w:t>Ein Dank</w:t>
      </w:r>
      <w:r w:rsidRPr="3138FC79" w:rsidR="001700FA">
        <w:rPr>
          <w:rFonts w:ascii="Arial" w:hAnsi="Arial" w:eastAsia="Arial" w:cs="Arial"/>
          <w:sz w:val="22"/>
          <w:szCs w:val="22"/>
        </w:rPr>
        <w:t xml:space="preserve"> geht an sie für die geleistete Arbeit im Vorstand. Glücklicherweise k</w:t>
      </w:r>
      <w:r w:rsidRPr="3138FC79" w:rsidR="00B05383">
        <w:rPr>
          <w:rFonts w:ascii="Arial" w:hAnsi="Arial" w:eastAsia="Arial" w:cs="Arial"/>
          <w:sz w:val="22"/>
          <w:szCs w:val="22"/>
        </w:rPr>
        <w:t>onnten Nachfolgerinnen und Nachf</w:t>
      </w:r>
      <w:r w:rsidRPr="3138FC79" w:rsidR="005573F7">
        <w:rPr>
          <w:rFonts w:ascii="Arial" w:hAnsi="Arial" w:eastAsia="Arial" w:cs="Arial"/>
          <w:sz w:val="22"/>
          <w:szCs w:val="22"/>
        </w:rPr>
        <w:t>olger gefunden werden, welche sich zur Wahl stellen:</w:t>
      </w:r>
      <w:r>
        <w:br/>
      </w:r>
    </w:p>
    <w:p xmlns:wp14="http://schemas.microsoft.com/office/word/2010/wordml" w:rsidR="005573F7" w:rsidP="3138FC79" w:rsidRDefault="00E326FD" w14:paraId="468B029E" wp14:textId="77777777">
      <w:pPr>
        <w:numPr>
          <w:ilvl w:val="0"/>
          <w:numId w:val="23"/>
        </w:numPr>
        <w:tabs>
          <w:tab w:val="left" w:pos="284"/>
        </w:tabs>
        <w:jc w:val="both"/>
        <w:rPr>
          <w:rFonts w:ascii="Arial" w:hAnsi="Arial" w:eastAsia="Arial" w:cs="Arial"/>
          <w:sz w:val="22"/>
          <w:szCs w:val="22"/>
        </w:rPr>
      </w:pPr>
      <w:r w:rsidRPr="3138FC79" w:rsidR="00E326FD">
        <w:rPr>
          <w:rFonts w:ascii="Arial" w:hAnsi="Arial" w:eastAsia="Arial" w:cs="Arial"/>
          <w:sz w:val="22"/>
          <w:szCs w:val="22"/>
        </w:rPr>
        <w:t xml:space="preserve">Sabina </w:t>
      </w:r>
      <w:r w:rsidRPr="3138FC79" w:rsidR="00E326FD">
        <w:rPr>
          <w:rFonts w:ascii="Arial" w:hAnsi="Arial" w:eastAsia="Arial" w:cs="Arial"/>
          <w:sz w:val="22"/>
          <w:szCs w:val="22"/>
        </w:rPr>
        <w:t>Tektas</w:t>
      </w:r>
      <w:r w:rsidRPr="3138FC79" w:rsidR="00E326FD">
        <w:rPr>
          <w:rFonts w:ascii="Arial" w:hAnsi="Arial" w:eastAsia="Arial" w:cs="Arial"/>
          <w:sz w:val="22"/>
          <w:szCs w:val="22"/>
        </w:rPr>
        <w:t>-Sorg</w:t>
      </w:r>
    </w:p>
    <w:p xmlns:wp14="http://schemas.microsoft.com/office/word/2010/wordml" w:rsidR="00E326FD" w:rsidP="3138FC79" w:rsidRDefault="00E326FD" w14:paraId="443F8CAA" wp14:textId="77777777">
      <w:pPr>
        <w:numPr>
          <w:ilvl w:val="0"/>
          <w:numId w:val="23"/>
        </w:numPr>
        <w:tabs>
          <w:tab w:val="left" w:pos="284"/>
        </w:tabs>
        <w:jc w:val="both"/>
        <w:rPr>
          <w:rFonts w:ascii="Arial" w:hAnsi="Arial" w:eastAsia="Arial" w:cs="Arial"/>
          <w:sz w:val="22"/>
          <w:szCs w:val="22"/>
        </w:rPr>
      </w:pPr>
      <w:r w:rsidRPr="3138FC79" w:rsidR="00E326FD">
        <w:rPr>
          <w:rFonts w:ascii="Arial" w:hAnsi="Arial" w:eastAsia="Arial" w:cs="Arial"/>
          <w:sz w:val="22"/>
          <w:szCs w:val="22"/>
        </w:rPr>
        <w:t xml:space="preserve">Marcel </w:t>
      </w:r>
      <w:r w:rsidRPr="3138FC79" w:rsidR="00E326FD">
        <w:rPr>
          <w:rFonts w:ascii="Arial" w:hAnsi="Arial" w:eastAsia="Arial" w:cs="Arial"/>
          <w:sz w:val="22"/>
          <w:szCs w:val="22"/>
        </w:rPr>
        <w:t>Montanari</w:t>
      </w:r>
    </w:p>
    <w:p xmlns:wp14="http://schemas.microsoft.com/office/word/2010/wordml" w:rsidR="005573F7" w:rsidP="3138FC79" w:rsidRDefault="005573F7" w14:paraId="3461D779" wp14:textId="7E969E57" wp14:noSpellErr="1">
      <w:pPr>
        <w:pStyle w:val="Standard"/>
        <w:tabs>
          <w:tab w:val="left" w:pos="284"/>
        </w:tabs>
        <w:jc w:val="both"/>
        <w:rPr>
          <w:rFonts w:ascii="Arial" w:hAnsi="Arial" w:eastAsia="Arial" w:cs="Arial"/>
          <w:sz w:val="22"/>
          <w:szCs w:val="22"/>
        </w:rPr>
      </w:pPr>
    </w:p>
    <w:p xmlns:wp14="http://schemas.microsoft.com/office/word/2010/wordml" w:rsidR="00E326FD" w:rsidP="3138FC79" w:rsidRDefault="005573F7" w14:paraId="4BD87DAD" wp14:textId="77777777">
      <w:pPr>
        <w:tabs>
          <w:tab w:val="left" w:pos="284"/>
        </w:tabs>
        <w:jc w:val="both"/>
        <w:rPr>
          <w:rFonts w:ascii="Arial" w:hAnsi="Arial" w:eastAsia="Arial" w:cs="Arial"/>
          <w:sz w:val="22"/>
          <w:szCs w:val="22"/>
        </w:rPr>
      </w:pPr>
      <w:r>
        <w:rPr>
          <w:rFonts w:ascii="Arial" w:hAnsi="Arial" w:cs="Arial"/>
          <w:bCs/>
          <w:sz w:val="22"/>
          <w:szCs w:val="22"/>
        </w:rPr>
        <w:tab/>
      </w:r>
      <w:r w:rsidRPr="3138FC79" w:rsidR="00E326FD">
        <w:rPr>
          <w:rFonts w:ascii="Arial" w:hAnsi="Arial" w:eastAsia="Arial" w:cs="Arial"/>
          <w:sz w:val="22"/>
          <w:szCs w:val="22"/>
        </w:rPr>
        <w:t xml:space="preserve">Beide mussten sich für heute entschuldigen. Die Wahl erfolgt in ihrer Abwesenheit. </w:t>
      </w:r>
    </w:p>
    <w:p xmlns:wp14="http://schemas.microsoft.com/office/word/2010/wordml" w:rsidRPr="00A96D88" w:rsidR="001700FA" w:rsidP="3138FC79" w:rsidRDefault="001700FA" w14:paraId="3CF2D8B6" wp14:textId="77777777">
      <w:pPr>
        <w:tabs>
          <w:tab w:val="left" w:pos="284"/>
        </w:tabs>
        <w:ind w:left="284"/>
        <w:jc w:val="both"/>
        <w:rPr>
          <w:rFonts w:ascii="Arial" w:hAnsi="Arial" w:eastAsia="Arial" w:cs="Arial"/>
          <w:sz w:val="22"/>
          <w:szCs w:val="22"/>
        </w:rPr>
      </w:pPr>
    </w:p>
    <w:p xmlns:wp14="http://schemas.microsoft.com/office/word/2010/wordml" w:rsidRPr="00A96D88" w:rsidR="005545F0" w:rsidP="046386B9" w:rsidRDefault="005545F0" w14:paraId="0B38BD85" wp14:textId="77777777">
      <w:pPr>
        <w:tabs>
          <w:tab w:val="left" w:pos="284"/>
        </w:tabs>
        <w:ind w:left="284"/>
        <w:jc w:val="both"/>
        <w:rPr>
          <w:rFonts w:ascii="Arial" w:hAnsi="Arial" w:eastAsia="Arial" w:cs="Arial"/>
          <w:b w:val="0"/>
          <w:bCs w:val="0"/>
          <w:sz w:val="22"/>
          <w:szCs w:val="22"/>
        </w:rPr>
      </w:pPr>
      <w:r w:rsidRPr="046386B9" w:rsidR="005545F0">
        <w:rPr>
          <w:rFonts w:ascii="Arial" w:hAnsi="Arial" w:eastAsia="Arial" w:cs="Arial"/>
          <w:b w:val="0"/>
          <w:bCs w:val="0"/>
          <w:sz w:val="22"/>
          <w:szCs w:val="22"/>
        </w:rPr>
        <w:t>D</w:t>
      </w:r>
      <w:r w:rsidRPr="046386B9" w:rsidR="005545F0">
        <w:rPr>
          <w:rFonts w:ascii="Arial" w:hAnsi="Arial" w:eastAsia="Arial" w:cs="Arial"/>
          <w:b w:val="0"/>
          <w:bCs w:val="0"/>
          <w:sz w:val="22"/>
          <w:szCs w:val="22"/>
        </w:rPr>
        <w:t xml:space="preserve">ie </w:t>
      </w:r>
      <w:r w:rsidRPr="046386B9" w:rsidR="005545F0">
        <w:rPr>
          <w:rFonts w:ascii="Arial" w:hAnsi="Arial" w:eastAsia="Arial" w:cs="Arial"/>
          <w:b w:val="0"/>
          <w:bCs w:val="0"/>
          <w:sz w:val="22"/>
          <w:szCs w:val="22"/>
        </w:rPr>
        <w:t>neuen Vorstand</w:t>
      </w:r>
      <w:r w:rsidRPr="046386B9" w:rsidR="001700FA">
        <w:rPr>
          <w:rFonts w:ascii="Arial" w:hAnsi="Arial" w:eastAsia="Arial" w:cs="Arial"/>
          <w:b w:val="0"/>
          <w:bCs w:val="0"/>
          <w:sz w:val="22"/>
          <w:szCs w:val="22"/>
        </w:rPr>
        <w:t>smit</w:t>
      </w:r>
      <w:r w:rsidRPr="046386B9" w:rsidR="005545F0">
        <w:rPr>
          <w:rFonts w:ascii="Arial" w:hAnsi="Arial" w:eastAsia="Arial" w:cs="Arial"/>
          <w:b w:val="0"/>
          <w:bCs w:val="0"/>
          <w:sz w:val="22"/>
          <w:szCs w:val="22"/>
        </w:rPr>
        <w:t>g</w:t>
      </w:r>
      <w:r w:rsidRPr="046386B9" w:rsidR="001700FA">
        <w:rPr>
          <w:rFonts w:ascii="Arial" w:hAnsi="Arial" w:eastAsia="Arial" w:cs="Arial"/>
          <w:b w:val="0"/>
          <w:bCs w:val="0"/>
          <w:sz w:val="22"/>
          <w:szCs w:val="22"/>
        </w:rPr>
        <w:t>l</w:t>
      </w:r>
      <w:r w:rsidRPr="046386B9" w:rsidR="005545F0">
        <w:rPr>
          <w:rFonts w:ascii="Arial" w:hAnsi="Arial" w:eastAsia="Arial" w:cs="Arial"/>
          <w:b w:val="0"/>
          <w:bCs w:val="0"/>
          <w:sz w:val="22"/>
          <w:szCs w:val="22"/>
        </w:rPr>
        <w:t>ieder werden einstimmig und ohne Enthaltungen von der Versam</w:t>
      </w:r>
      <w:r w:rsidRPr="046386B9" w:rsidR="005545F0">
        <w:rPr>
          <w:rFonts w:ascii="Arial" w:hAnsi="Arial" w:eastAsia="Arial" w:cs="Arial"/>
          <w:b w:val="0"/>
          <w:bCs w:val="0"/>
          <w:sz w:val="22"/>
          <w:szCs w:val="22"/>
        </w:rPr>
        <w:t>m</w:t>
      </w:r>
      <w:r w:rsidRPr="046386B9" w:rsidR="005545F0">
        <w:rPr>
          <w:rFonts w:ascii="Arial" w:hAnsi="Arial" w:eastAsia="Arial" w:cs="Arial"/>
          <w:b w:val="0"/>
          <w:bCs w:val="0"/>
          <w:sz w:val="22"/>
          <w:szCs w:val="22"/>
        </w:rPr>
        <w:t xml:space="preserve">lung </w:t>
      </w:r>
      <w:r w:rsidRPr="046386B9" w:rsidR="001700FA">
        <w:rPr>
          <w:rFonts w:ascii="Arial" w:hAnsi="Arial" w:eastAsia="Arial" w:cs="Arial"/>
          <w:b w:val="0"/>
          <w:bCs w:val="0"/>
          <w:sz w:val="22"/>
          <w:szCs w:val="22"/>
        </w:rPr>
        <w:t>gewählt</w:t>
      </w:r>
      <w:r w:rsidRPr="046386B9" w:rsidR="005545F0">
        <w:rPr>
          <w:rFonts w:ascii="Arial" w:hAnsi="Arial" w:eastAsia="Arial" w:cs="Arial"/>
          <w:b w:val="0"/>
          <w:bCs w:val="0"/>
          <w:sz w:val="22"/>
          <w:szCs w:val="22"/>
        </w:rPr>
        <w:t xml:space="preserve">. </w:t>
      </w:r>
    </w:p>
    <w:p xmlns:wp14="http://schemas.microsoft.com/office/word/2010/wordml" w:rsidRPr="00A96D88" w:rsidR="005545F0" w:rsidP="3138FC79" w:rsidRDefault="005545F0" w14:paraId="0FB78278" wp14:textId="77777777">
      <w:pPr>
        <w:tabs>
          <w:tab w:val="left" w:pos="284"/>
        </w:tabs>
        <w:ind w:left="284"/>
        <w:jc w:val="both"/>
        <w:rPr>
          <w:rFonts w:ascii="Arial" w:hAnsi="Arial" w:eastAsia="Arial" w:cs="Arial"/>
          <w:b w:val="0"/>
          <w:bCs w:val="0"/>
          <w:sz w:val="22"/>
          <w:szCs w:val="22"/>
        </w:rPr>
      </w:pPr>
    </w:p>
    <w:p xmlns:wp14="http://schemas.microsoft.com/office/word/2010/wordml" w:rsidRPr="00A96D88" w:rsidR="00531012" w:rsidP="046386B9" w:rsidRDefault="00531012" w14:paraId="541CD3E0" wp14:textId="4401549C">
      <w:pPr>
        <w:tabs>
          <w:tab w:val="left" w:pos="284"/>
        </w:tabs>
        <w:ind w:left="284" w:hanging="0"/>
        <w:jc w:val="both"/>
        <w:rPr>
          <w:rFonts w:ascii="Arial" w:hAnsi="Arial" w:eastAsia="Arial" w:cs="Arial"/>
          <w:b w:val="0"/>
          <w:bCs w:val="0"/>
          <w:sz w:val="22"/>
          <w:szCs w:val="22"/>
        </w:rPr>
      </w:pPr>
      <w:r w:rsidRPr="046386B9" w:rsidR="0A97A653">
        <w:rPr>
          <w:rFonts w:ascii="Arial" w:hAnsi="Arial" w:eastAsia="Arial" w:cs="Arial"/>
          <w:b w:val="0"/>
          <w:bCs w:val="0"/>
          <w:sz w:val="22"/>
          <w:szCs w:val="22"/>
        </w:rPr>
        <w:t xml:space="preserve">Als Revisionsstelle </w:t>
      </w:r>
      <w:r w:rsidRPr="046386B9" w:rsidR="0A97A653">
        <w:rPr>
          <w:rFonts w:ascii="Arial" w:hAnsi="Arial" w:eastAsia="Arial" w:cs="Arial"/>
          <w:b w:val="0"/>
          <w:bCs w:val="0"/>
          <w:sz w:val="22"/>
          <w:szCs w:val="22"/>
        </w:rPr>
        <w:t>wird</w:t>
      </w:r>
      <w:r w:rsidRPr="046386B9" w:rsidR="0A97A653">
        <w:rPr>
          <w:rFonts w:ascii="Arial" w:hAnsi="Arial" w:eastAsia="Arial" w:cs="Arial"/>
          <w:b w:val="0"/>
          <w:bCs w:val="0"/>
          <w:sz w:val="22"/>
          <w:szCs w:val="22"/>
        </w:rPr>
        <w:t xml:space="preserve"> die Mannhart und Fehr Treuhand AG einstimmig und ohne Enthaltungen von der Versammlung für ein weiteres Jahr gewählt.</w:t>
      </w:r>
    </w:p>
    <w:p xmlns:wp14="http://schemas.microsoft.com/office/word/2010/wordml" w:rsidRPr="00A96D88" w:rsidR="00537762" w:rsidP="046386B9" w:rsidRDefault="00E36259" w14:paraId="1EC4700F" wp14:textId="4318899B">
      <w:pPr>
        <w:pStyle w:val="Standard"/>
        <w:tabs>
          <w:tab w:val="left" w:leader="none" w:pos="284"/>
        </w:tabs>
        <w:spacing w:after="120"/>
        <w:ind w:left="284" w:hanging="284"/>
        <w:jc w:val="both"/>
        <w:rPr>
          <w:rFonts w:ascii="Arial" w:hAnsi="Arial" w:eastAsia="Arial" w:cs="Arial"/>
          <w:b w:val="1"/>
          <w:bCs w:val="1"/>
          <w:noProof w:val="0"/>
          <w:sz w:val="22"/>
          <w:szCs w:val="22"/>
          <w:lang w:val="de-CH"/>
        </w:rPr>
      </w:pPr>
    </w:p>
    <w:p xmlns:wp14="http://schemas.microsoft.com/office/word/2010/wordml" w:rsidRPr="00A96D88" w:rsidR="00537762" w:rsidP="3138FC79" w:rsidRDefault="00E36259" w14:paraId="194FD68A" wp14:textId="4073401D">
      <w:pPr>
        <w:pStyle w:val="Standard"/>
        <w:spacing w:after="120"/>
        <w:ind w:left="0"/>
        <w:rPr>
          <w:rFonts w:ascii="Arial" w:hAnsi="Arial" w:eastAsia="Arial" w:cs="Arial"/>
          <w:noProof w:val="0"/>
          <w:sz w:val="22"/>
          <w:szCs w:val="22"/>
          <w:lang w:val="de-CH"/>
        </w:rPr>
      </w:pPr>
      <w:r w:rsidRPr="3138FC79" w:rsidR="0A97A653">
        <w:rPr>
          <w:rFonts w:ascii="Arial" w:hAnsi="Arial" w:eastAsia="Arial" w:cs="Arial"/>
          <w:noProof w:val="0"/>
          <w:sz w:val="22"/>
          <w:szCs w:val="22"/>
          <w:lang w:val="de-CH"/>
        </w:rPr>
        <w:t>Sara informiert über personelle Veränderungen:</w:t>
      </w:r>
    </w:p>
    <w:p xmlns:wp14="http://schemas.microsoft.com/office/word/2010/wordml" w:rsidRPr="00A96D88" w:rsidR="00537762" w:rsidP="3138FC79" w:rsidRDefault="00E36259" w14:paraId="115295B0" wp14:textId="311E9F11">
      <w:pPr>
        <w:pStyle w:val="Listenabsatz"/>
        <w:numPr>
          <w:ilvl w:val="0"/>
          <w:numId w:val="27"/>
        </w:numPr>
        <w:spacing w:after="120"/>
        <w:ind/>
        <w:rPr>
          <w:rFonts w:ascii="Arial" w:hAnsi="Arial" w:eastAsia="Arial" w:cs="Arial"/>
          <w:noProof w:val="0"/>
          <w:sz w:val="22"/>
          <w:szCs w:val="22"/>
          <w:lang w:val="de-CH"/>
        </w:rPr>
      </w:pPr>
      <w:r w:rsidRPr="3138FC79" w:rsidR="0A97A653">
        <w:rPr>
          <w:rFonts w:ascii="Arial" w:hAnsi="Arial" w:eastAsia="Arial" w:cs="Arial"/>
          <w:b w:val="1"/>
          <w:bCs w:val="1"/>
          <w:noProof w:val="0"/>
          <w:sz w:val="22"/>
          <w:szCs w:val="22"/>
          <w:lang w:val="de-CH"/>
        </w:rPr>
        <w:t>Catherine Studer</w:t>
      </w:r>
      <w:r w:rsidRPr="3138FC79" w:rsidR="0A97A653">
        <w:rPr>
          <w:rFonts w:ascii="Arial" w:hAnsi="Arial" w:eastAsia="Arial" w:cs="Arial"/>
          <w:noProof w:val="0"/>
          <w:sz w:val="22"/>
          <w:szCs w:val="22"/>
          <w:lang w:val="de-CH"/>
        </w:rPr>
        <w:t>, über 20 Jahre für Buchhaltung/Administration tätig, wurde im März 2025 nach einem kurzen Wiedereinsatz endgültig pensioniert.</w:t>
      </w:r>
    </w:p>
    <w:p xmlns:wp14="http://schemas.microsoft.com/office/word/2010/wordml" w:rsidRPr="00A96D88" w:rsidR="00537762" w:rsidP="3138FC79" w:rsidRDefault="00E36259" w14:paraId="6F42C620" wp14:textId="7C73278F">
      <w:pPr>
        <w:pStyle w:val="Listenabsatz"/>
        <w:numPr>
          <w:ilvl w:val="0"/>
          <w:numId w:val="27"/>
        </w:numPr>
        <w:spacing w:after="120"/>
        <w:ind/>
        <w:rPr>
          <w:rFonts w:ascii="Arial" w:hAnsi="Arial" w:eastAsia="Arial" w:cs="Arial"/>
          <w:noProof w:val="0"/>
          <w:sz w:val="22"/>
          <w:szCs w:val="22"/>
          <w:lang w:val="de-CH"/>
        </w:rPr>
      </w:pPr>
      <w:r w:rsidRPr="3138FC79" w:rsidR="0A97A653">
        <w:rPr>
          <w:rFonts w:ascii="Arial" w:hAnsi="Arial" w:eastAsia="Arial" w:cs="Arial"/>
          <w:b w:val="1"/>
          <w:bCs w:val="1"/>
          <w:noProof w:val="0"/>
          <w:sz w:val="22"/>
          <w:szCs w:val="22"/>
          <w:lang w:val="de-CH"/>
        </w:rPr>
        <w:t>Chantal Bründler</w:t>
      </w:r>
      <w:r w:rsidRPr="3138FC79" w:rsidR="0A97A653">
        <w:rPr>
          <w:rFonts w:ascii="Arial" w:hAnsi="Arial" w:eastAsia="Arial" w:cs="Arial"/>
          <w:noProof w:val="0"/>
          <w:sz w:val="22"/>
          <w:szCs w:val="22"/>
          <w:lang w:val="de-CH"/>
        </w:rPr>
        <w:t xml:space="preserve"> verlässt Integres im September 2024 nach rund 15 Jahren.</w:t>
      </w:r>
    </w:p>
    <w:p xmlns:wp14="http://schemas.microsoft.com/office/word/2010/wordml" w:rsidRPr="00A96D88" w:rsidR="00537762" w:rsidP="3138FC79" w:rsidRDefault="00E36259" w14:paraId="7F254B43" wp14:textId="41A7110C">
      <w:pPr>
        <w:pStyle w:val="Listenabsatz"/>
        <w:numPr>
          <w:ilvl w:val="0"/>
          <w:numId w:val="27"/>
        </w:numPr>
        <w:spacing w:after="120"/>
        <w:ind/>
        <w:rPr>
          <w:rFonts w:ascii="Arial" w:hAnsi="Arial" w:eastAsia="Arial" w:cs="Arial"/>
          <w:noProof w:val="0"/>
          <w:sz w:val="22"/>
          <w:szCs w:val="22"/>
          <w:lang w:val="de-CH"/>
        </w:rPr>
      </w:pPr>
      <w:r w:rsidRPr="3138FC79" w:rsidR="0A97A653">
        <w:rPr>
          <w:rFonts w:ascii="Arial" w:hAnsi="Arial" w:eastAsia="Arial" w:cs="Arial"/>
          <w:b w:val="1"/>
          <w:bCs w:val="1"/>
          <w:noProof w:val="0"/>
          <w:sz w:val="22"/>
          <w:szCs w:val="22"/>
          <w:lang w:val="de-CH"/>
        </w:rPr>
        <w:t>Nejla Ramic</w:t>
      </w:r>
      <w:r w:rsidRPr="3138FC79" w:rsidR="0A97A653">
        <w:rPr>
          <w:rFonts w:ascii="Arial" w:hAnsi="Arial" w:eastAsia="Arial" w:cs="Arial"/>
          <w:noProof w:val="0"/>
          <w:sz w:val="22"/>
          <w:szCs w:val="22"/>
          <w:lang w:val="de-CH"/>
        </w:rPr>
        <w:t xml:space="preserve"> und </w:t>
      </w:r>
      <w:r w:rsidRPr="3138FC79" w:rsidR="0A97A653">
        <w:rPr>
          <w:rFonts w:ascii="Arial" w:hAnsi="Arial" w:eastAsia="Arial" w:cs="Arial"/>
          <w:b w:val="1"/>
          <w:bCs w:val="1"/>
          <w:noProof w:val="0"/>
          <w:sz w:val="22"/>
          <w:szCs w:val="22"/>
          <w:lang w:val="de-CH"/>
        </w:rPr>
        <w:t>Luan Delafontaine</w:t>
      </w:r>
      <w:r w:rsidRPr="3138FC79" w:rsidR="0A97A653">
        <w:rPr>
          <w:rFonts w:ascii="Arial" w:hAnsi="Arial" w:eastAsia="Arial" w:cs="Arial"/>
          <w:noProof w:val="0"/>
          <w:sz w:val="22"/>
          <w:szCs w:val="22"/>
          <w:lang w:val="de-CH"/>
        </w:rPr>
        <w:t xml:space="preserve"> absolvieren Praktika bis August bzw. Dezember 2024. Nejla wirkt weiterhin als Lehrperson bei </w:t>
      </w:r>
      <w:r w:rsidRPr="3138FC79" w:rsidR="0A97A653">
        <w:rPr>
          <w:rFonts w:ascii="Arial" w:hAnsi="Arial" w:eastAsia="Arial" w:cs="Arial"/>
          <w:i w:val="1"/>
          <w:iCs w:val="1"/>
          <w:noProof w:val="0"/>
          <w:sz w:val="22"/>
          <w:szCs w:val="22"/>
          <w:lang w:val="de-CH"/>
        </w:rPr>
        <w:t>Deutsch mit Euch</w:t>
      </w:r>
      <w:r w:rsidRPr="3138FC79" w:rsidR="0A97A653">
        <w:rPr>
          <w:rFonts w:ascii="Arial" w:hAnsi="Arial" w:eastAsia="Arial" w:cs="Arial"/>
          <w:noProof w:val="0"/>
          <w:sz w:val="22"/>
          <w:szCs w:val="22"/>
          <w:lang w:val="de-CH"/>
        </w:rPr>
        <w:t>.</w:t>
      </w:r>
    </w:p>
    <w:p xmlns:wp14="http://schemas.microsoft.com/office/word/2010/wordml" w:rsidRPr="00A96D88" w:rsidR="00537762" w:rsidP="3138FC79" w:rsidRDefault="00E36259" w14:paraId="0303B226" wp14:textId="55125D57">
      <w:pPr>
        <w:pStyle w:val="Listenabsatz"/>
        <w:numPr>
          <w:ilvl w:val="0"/>
          <w:numId w:val="27"/>
        </w:numPr>
        <w:spacing w:after="120"/>
        <w:ind/>
        <w:rPr>
          <w:rFonts w:ascii="Arial" w:hAnsi="Arial" w:eastAsia="Arial" w:cs="Arial"/>
          <w:noProof w:val="0"/>
          <w:sz w:val="22"/>
          <w:szCs w:val="22"/>
          <w:lang w:val="de-CH"/>
        </w:rPr>
      </w:pPr>
      <w:r w:rsidRPr="3138FC79" w:rsidR="0A97A653">
        <w:rPr>
          <w:rFonts w:ascii="Arial" w:hAnsi="Arial" w:eastAsia="Arial" w:cs="Arial"/>
          <w:b w:val="1"/>
          <w:bCs w:val="1"/>
          <w:noProof w:val="0"/>
          <w:sz w:val="22"/>
          <w:szCs w:val="22"/>
          <w:lang w:val="de-CH"/>
        </w:rPr>
        <w:t>Sheila Grosch</w:t>
      </w:r>
      <w:r w:rsidRPr="3138FC79" w:rsidR="0A97A653">
        <w:rPr>
          <w:rFonts w:ascii="Arial" w:hAnsi="Arial" w:eastAsia="Arial" w:cs="Arial"/>
          <w:noProof w:val="0"/>
          <w:sz w:val="22"/>
          <w:szCs w:val="22"/>
          <w:lang w:val="de-CH"/>
        </w:rPr>
        <w:t xml:space="preserve"> arbeitet seit August 2024 temporär und wird ab August 2025 fest angestellt.</w:t>
      </w:r>
    </w:p>
    <w:p xmlns:wp14="http://schemas.microsoft.com/office/word/2010/wordml" w:rsidRPr="00A96D88" w:rsidR="00537762" w:rsidP="3138FC79" w:rsidRDefault="00E36259" w14:paraId="26A84DFE" wp14:textId="52370E41">
      <w:pPr>
        <w:pStyle w:val="Listenabsatz"/>
        <w:numPr>
          <w:ilvl w:val="0"/>
          <w:numId w:val="27"/>
        </w:numPr>
        <w:spacing w:after="120"/>
        <w:ind/>
        <w:rPr>
          <w:rFonts w:ascii="Arial" w:hAnsi="Arial" w:eastAsia="Arial" w:cs="Arial"/>
          <w:noProof w:val="0"/>
          <w:sz w:val="22"/>
          <w:szCs w:val="22"/>
          <w:lang w:val="de-CH"/>
        </w:rPr>
      </w:pPr>
      <w:r w:rsidRPr="046386B9" w:rsidR="49DB6E9F">
        <w:rPr>
          <w:rFonts w:ascii="Arial" w:hAnsi="Arial" w:eastAsia="Arial" w:cs="Arial"/>
          <w:noProof w:val="0"/>
          <w:sz w:val="22"/>
          <w:szCs w:val="22"/>
          <w:lang w:val="de-CH"/>
        </w:rPr>
        <w:t xml:space="preserve">Ab </w:t>
      </w:r>
      <w:r w:rsidRPr="046386B9" w:rsidR="0A97A653">
        <w:rPr>
          <w:rFonts w:ascii="Arial" w:hAnsi="Arial" w:eastAsia="Arial" w:cs="Arial"/>
          <w:noProof w:val="0"/>
          <w:sz w:val="22"/>
          <w:szCs w:val="22"/>
          <w:lang w:val="de-CH"/>
        </w:rPr>
        <w:t xml:space="preserve">August 2025 ist </w:t>
      </w:r>
      <w:r w:rsidRPr="046386B9" w:rsidR="0A97A653">
        <w:rPr>
          <w:rFonts w:ascii="Arial" w:hAnsi="Arial" w:eastAsia="Arial" w:cs="Arial"/>
          <w:b w:val="1"/>
          <w:bCs w:val="1"/>
          <w:noProof w:val="0"/>
          <w:sz w:val="22"/>
          <w:szCs w:val="22"/>
          <w:lang w:val="de-CH"/>
        </w:rPr>
        <w:t>Linus von Feilitzsch</w:t>
      </w:r>
      <w:r w:rsidRPr="046386B9" w:rsidR="0A97A653">
        <w:rPr>
          <w:rFonts w:ascii="Arial" w:hAnsi="Arial" w:eastAsia="Arial" w:cs="Arial"/>
          <w:noProof w:val="0"/>
          <w:sz w:val="22"/>
          <w:szCs w:val="22"/>
          <w:lang w:val="de-CH"/>
        </w:rPr>
        <w:t xml:space="preserve"> als Praktikant für zehn Monate vorgesehen.</w:t>
      </w:r>
    </w:p>
    <w:p xmlns:wp14="http://schemas.microsoft.com/office/word/2010/wordml" w:rsidRPr="00A96D88" w:rsidR="00537762" w:rsidP="3138FC79" w:rsidRDefault="00E36259" w14:paraId="2412657F" wp14:textId="2E4544B5">
      <w:pPr>
        <w:pStyle w:val="Standard"/>
        <w:spacing w:after="120"/>
        <w:ind w:left="1440"/>
        <w:rPr>
          <w:rFonts w:ascii="Arial" w:hAnsi="Arial" w:eastAsia="Arial" w:cs="Arial"/>
          <w:b w:val="1"/>
          <w:bCs w:val="1"/>
          <w:sz w:val="22"/>
          <w:szCs w:val="22"/>
        </w:rPr>
      </w:pPr>
    </w:p>
    <w:p xmlns:wp14="http://schemas.microsoft.com/office/word/2010/wordml" w:rsidRPr="00A96D88" w:rsidR="00537762" w:rsidP="3138FC79" w:rsidRDefault="00E36259" w14:paraId="148DAB19" wp14:textId="532D5F22">
      <w:pPr>
        <w:pStyle w:val="Listenabsatz"/>
        <w:numPr>
          <w:ilvl w:val="0"/>
          <w:numId w:val="19"/>
        </w:numPr>
        <w:spacing w:after="120"/>
        <w:ind/>
        <w:rPr>
          <w:rFonts w:ascii="Arial" w:hAnsi="Arial" w:eastAsia="Arial" w:cs="Arial"/>
          <w:b w:val="1"/>
          <w:bCs w:val="1"/>
          <w:sz w:val="22"/>
          <w:szCs w:val="22"/>
        </w:rPr>
      </w:pPr>
      <w:r w:rsidRPr="3138FC79" w:rsidR="00E36259">
        <w:rPr>
          <w:rFonts w:ascii="Arial" w:hAnsi="Arial" w:eastAsia="Arial" w:cs="Arial"/>
          <w:b w:val="1"/>
          <w:bCs w:val="1"/>
          <w:sz w:val="22"/>
          <w:szCs w:val="22"/>
        </w:rPr>
        <w:t>Anträge der Mitglieder</w:t>
      </w:r>
    </w:p>
    <w:p xmlns:wp14="http://schemas.microsoft.com/office/word/2010/wordml" w:rsidRPr="00A96D88" w:rsidR="00537762" w:rsidP="3138FC79" w:rsidRDefault="00916C91" w14:paraId="4B4C674B" wp14:textId="77777777" wp14:noSpellErr="1">
      <w:pPr>
        <w:tabs>
          <w:tab w:val="left" w:pos="284"/>
          <w:tab w:val="left" w:pos="360"/>
        </w:tabs>
        <w:ind w:left="284" w:hanging="284"/>
        <w:jc w:val="both"/>
        <w:rPr>
          <w:rFonts w:ascii="Arial" w:hAnsi="Arial" w:eastAsia="Arial" w:cs="Arial"/>
          <w:sz w:val="22"/>
          <w:szCs w:val="22"/>
        </w:rPr>
      </w:pPr>
      <w:r w:rsidRPr="3138FC79" w:rsidR="00916C91">
        <w:rPr>
          <w:rFonts w:ascii="Arial" w:hAnsi="Arial" w:eastAsia="Arial" w:cs="Arial"/>
          <w:sz w:val="22"/>
          <w:szCs w:val="22"/>
        </w:rPr>
        <w:t xml:space="preserve">Es sind keine Anträge </w:t>
      </w:r>
      <w:r w:rsidRPr="3138FC79" w:rsidR="00537762">
        <w:rPr>
          <w:rFonts w:ascii="Arial" w:hAnsi="Arial" w:eastAsia="Arial" w:cs="Arial"/>
          <w:sz w:val="22"/>
          <w:szCs w:val="22"/>
        </w:rPr>
        <w:t>eingegangen.</w:t>
      </w:r>
    </w:p>
    <w:p w:rsidR="49589F90" w:rsidP="3138FC79" w:rsidRDefault="49589F90" w14:paraId="1C08B664" w14:textId="18DBB9A7">
      <w:pPr>
        <w:tabs>
          <w:tab w:val="left" w:leader="none" w:pos="284"/>
          <w:tab w:val="left" w:leader="none" w:pos="360"/>
        </w:tabs>
        <w:ind w:left="284" w:hanging="284"/>
        <w:jc w:val="both"/>
        <w:rPr>
          <w:rFonts w:ascii="Arial" w:hAnsi="Arial" w:eastAsia="Arial" w:cs="Arial"/>
          <w:sz w:val="22"/>
          <w:szCs w:val="22"/>
        </w:rPr>
      </w:pPr>
    </w:p>
    <w:p w:rsidR="49589F90" w:rsidP="046386B9" w:rsidRDefault="49589F90" w14:paraId="4F6761EF" w14:textId="5EF1B6A2">
      <w:pPr>
        <w:pStyle w:val="Listenabsatz"/>
        <w:numPr>
          <w:ilvl w:val="0"/>
          <w:numId w:val="19"/>
        </w:numPr>
        <w:suppressLineNumbers w:val="0"/>
        <w:tabs>
          <w:tab w:val="left" w:leader="none" w:pos="284"/>
          <w:tab w:val="left" w:leader="none" w:pos="360"/>
        </w:tabs>
        <w:bidi w:val="0"/>
        <w:spacing w:before="0" w:beforeAutospacing="off" w:after="160" w:afterAutospacing="off" w:line="278" w:lineRule="auto"/>
        <w:ind w:left="720" w:right="0" w:hanging="360"/>
        <w:jc w:val="both"/>
        <w:rPr>
          <w:rFonts w:ascii="Arial" w:hAnsi="Arial" w:eastAsia="Arial" w:cs="Arial"/>
          <w:noProof w:val="0"/>
          <w:sz w:val="24"/>
          <w:szCs w:val="24"/>
          <w:lang w:val="de-CH"/>
        </w:rPr>
      </w:pPr>
      <w:r w:rsidRPr="046386B9" w:rsidR="4421B097">
        <w:rPr>
          <w:rFonts w:ascii="Arial" w:hAnsi="Arial" w:eastAsia="Arial" w:cs="Arial"/>
          <w:b w:val="1"/>
          <w:bCs w:val="1"/>
          <w:sz w:val="24"/>
          <w:szCs w:val="24"/>
        </w:rPr>
        <w:t>Diverses</w:t>
      </w:r>
    </w:p>
    <w:p w:rsidR="49589F90" w:rsidP="046386B9" w:rsidRDefault="49589F90" w14:paraId="65E5BF3D" w14:textId="416D1D6A">
      <w:pPr>
        <w:pStyle w:val="Standard"/>
        <w:suppressLineNumbers w:val="0"/>
        <w:tabs>
          <w:tab w:val="left" w:leader="none" w:pos="284"/>
          <w:tab w:val="left" w:leader="none" w:pos="360"/>
        </w:tabs>
        <w:bidi w:val="0"/>
        <w:spacing w:before="0" w:beforeAutospacing="off" w:after="160" w:afterAutospacing="off" w:line="278" w:lineRule="auto"/>
        <w:ind w:left="0" w:right="0" w:hanging="0"/>
        <w:jc w:val="both"/>
        <w:rPr>
          <w:rFonts w:ascii="Arial" w:hAnsi="Arial" w:eastAsia="Arial" w:cs="Arial"/>
          <w:noProof w:val="0"/>
          <w:sz w:val="24"/>
          <w:szCs w:val="24"/>
          <w:lang w:val="de-CH"/>
        </w:rPr>
      </w:pPr>
      <w:r w:rsidRPr="046386B9" w:rsidR="4421B097">
        <w:rPr>
          <w:rFonts w:ascii="Arial" w:hAnsi="Arial" w:eastAsia="Arial" w:cs="Arial"/>
          <w:b w:val="0"/>
          <w:bCs w:val="0"/>
          <w:sz w:val="24"/>
          <w:szCs w:val="24"/>
        </w:rPr>
        <w:t>Es erfolgen keine Wortmeldungen.</w:t>
      </w:r>
      <w:r>
        <w:br/>
      </w:r>
      <w:r w:rsidRPr="046386B9" w:rsidR="4421B097">
        <w:rPr>
          <w:rFonts w:ascii="Arial" w:hAnsi="Arial" w:eastAsia="Arial" w:cs="Arial"/>
          <w:noProof w:val="0"/>
          <w:sz w:val="22"/>
          <w:szCs w:val="22"/>
          <w:lang w:val="de-CH"/>
        </w:rPr>
        <w:t xml:space="preserve">Zweiter Teil der Lesung aus dem Jubiläumsband durch </w:t>
      </w:r>
      <w:r w:rsidRPr="046386B9" w:rsidR="4421B097">
        <w:rPr>
          <w:rFonts w:ascii="Arial" w:hAnsi="Arial" w:eastAsia="Arial" w:cs="Arial"/>
          <w:b w:val="1"/>
          <w:bCs w:val="1"/>
          <w:noProof w:val="0"/>
          <w:sz w:val="22"/>
          <w:szCs w:val="22"/>
          <w:lang w:val="de-CH"/>
        </w:rPr>
        <w:t>Bettina Bussinger</w:t>
      </w:r>
      <w:r w:rsidRPr="046386B9" w:rsidR="4421B097">
        <w:rPr>
          <w:rFonts w:ascii="Arial" w:hAnsi="Arial" w:eastAsia="Arial" w:cs="Arial"/>
          <w:noProof w:val="0"/>
          <w:sz w:val="22"/>
          <w:szCs w:val="22"/>
          <w:lang w:val="de-CH"/>
        </w:rPr>
        <w:t>.</w:t>
      </w:r>
    </w:p>
    <w:p w:rsidR="49589F90" w:rsidP="046386B9" w:rsidRDefault="49589F90" w14:paraId="1C2BCAEB" w14:textId="60A1A7F7">
      <w:pPr>
        <w:pStyle w:val="Listenabsatz"/>
        <w:suppressLineNumbers w:val="0"/>
        <w:tabs>
          <w:tab w:val="left" w:leader="none" w:pos="284"/>
          <w:tab w:val="left" w:leader="none" w:pos="360"/>
        </w:tabs>
        <w:bidi w:val="0"/>
        <w:spacing w:before="0" w:beforeAutospacing="off" w:after="160" w:afterAutospacing="off" w:line="278" w:lineRule="auto"/>
        <w:ind w:left="720" w:right="0" w:hanging="360"/>
        <w:jc w:val="both"/>
        <w:rPr>
          <w:rFonts w:ascii="Arial" w:hAnsi="Arial" w:eastAsia="Arial" w:cs="Arial"/>
          <w:b w:val="1"/>
          <w:bCs w:val="1"/>
          <w:sz w:val="24"/>
          <w:szCs w:val="24"/>
        </w:rPr>
      </w:pPr>
    </w:p>
    <w:p w:rsidR="49589F90" w:rsidP="046386B9" w:rsidRDefault="49589F90" w14:paraId="1406F246" w14:textId="4667019A">
      <w:pPr>
        <w:pStyle w:val="Listenabsatz"/>
        <w:numPr>
          <w:ilvl w:val="0"/>
          <w:numId w:val="19"/>
        </w:numPr>
        <w:suppressLineNumbers w:val="0"/>
        <w:tabs>
          <w:tab w:val="left" w:leader="none" w:pos="284"/>
          <w:tab w:val="left" w:leader="none" w:pos="360"/>
        </w:tabs>
        <w:bidi w:val="0"/>
        <w:spacing w:before="0" w:beforeAutospacing="off" w:after="160" w:afterAutospacing="off" w:line="278" w:lineRule="auto"/>
        <w:ind w:left="720" w:right="0" w:hanging="360"/>
        <w:jc w:val="both"/>
        <w:rPr>
          <w:rFonts w:ascii="Arial" w:hAnsi="Arial" w:eastAsia="Arial" w:cs="Arial"/>
          <w:noProof w:val="0"/>
          <w:sz w:val="22"/>
          <w:szCs w:val="22"/>
          <w:lang w:val="de-CH"/>
        </w:rPr>
      </w:pPr>
      <w:r w:rsidRPr="046386B9" w:rsidR="4421B097">
        <w:rPr>
          <w:rFonts w:ascii="Arial" w:hAnsi="Arial" w:eastAsia="Arial" w:cs="Arial"/>
          <w:b w:val="1"/>
          <w:bCs w:val="1"/>
          <w:sz w:val="24"/>
          <w:szCs w:val="24"/>
        </w:rPr>
        <w:t xml:space="preserve">Abschluss und Dank </w:t>
      </w:r>
      <w:r w:rsidRPr="046386B9" w:rsidR="47AD1723">
        <w:rPr>
          <w:rFonts w:ascii="Arial" w:hAnsi="Arial" w:eastAsia="Arial" w:cs="Arial"/>
          <w:noProof w:val="0"/>
          <w:sz w:val="22"/>
          <w:szCs w:val="22"/>
          <w:lang w:val="de-CH"/>
        </w:rPr>
        <w:t xml:space="preserve"> </w:t>
      </w:r>
    </w:p>
    <w:p w:rsidR="49589F90" w:rsidP="046386B9" w:rsidRDefault="49589F90" w14:paraId="08151A0A" w14:textId="50E7BE84">
      <w:pPr>
        <w:pStyle w:val="Standard"/>
        <w:spacing w:before="240" w:beforeAutospacing="off" w:after="240" w:afterAutospacing="off"/>
        <w:ind w:left="0"/>
        <w:rPr>
          <w:rFonts w:ascii="Arial" w:hAnsi="Arial" w:eastAsia="Arial" w:cs="Arial"/>
          <w:noProof w:val="0"/>
          <w:sz w:val="22"/>
          <w:szCs w:val="22"/>
          <w:lang w:val="de-CH"/>
        </w:rPr>
      </w:pPr>
      <w:r w:rsidRPr="046386B9" w:rsidR="45B67EAC">
        <w:rPr>
          <w:rFonts w:ascii="Arial" w:hAnsi="Arial" w:eastAsia="Arial" w:cs="Arial"/>
          <w:noProof w:val="0"/>
          <w:sz w:val="22"/>
          <w:szCs w:val="22"/>
          <w:lang w:val="de-CH"/>
        </w:rPr>
        <w:t xml:space="preserve">Organisatorisches und Verabschiedung durch </w:t>
      </w:r>
      <w:r w:rsidRPr="046386B9" w:rsidR="45B67EAC">
        <w:rPr>
          <w:rFonts w:ascii="Arial" w:hAnsi="Arial" w:eastAsia="Arial" w:cs="Arial"/>
          <w:b w:val="1"/>
          <w:bCs w:val="1"/>
          <w:noProof w:val="0"/>
          <w:sz w:val="22"/>
          <w:szCs w:val="22"/>
          <w:lang w:val="de-CH"/>
        </w:rPr>
        <w:t>Sara De Ventura</w:t>
      </w:r>
      <w:r w:rsidRPr="046386B9" w:rsidR="45B67EAC">
        <w:rPr>
          <w:rFonts w:ascii="Arial" w:hAnsi="Arial" w:eastAsia="Arial" w:cs="Arial"/>
          <w:noProof w:val="0"/>
          <w:sz w:val="22"/>
          <w:szCs w:val="22"/>
          <w:lang w:val="de-CH"/>
        </w:rPr>
        <w:t xml:space="preserve"> mit Dank an:</w:t>
      </w:r>
    </w:p>
    <w:p w:rsidR="49589F90" w:rsidP="3138FC79" w:rsidRDefault="49589F90" w14:paraId="6920EE40" w14:textId="6DCA4834">
      <w:pPr>
        <w:pStyle w:val="Listenabsatz"/>
        <w:numPr>
          <w:ilvl w:val="1"/>
          <w:numId w:val="45"/>
        </w:numPr>
        <w:spacing w:before="240" w:beforeAutospacing="off" w:after="240" w:afterAutospacing="off"/>
        <w:ind/>
        <w:rPr>
          <w:rFonts w:ascii="Arial" w:hAnsi="Arial" w:eastAsia="Arial" w:cs="Arial"/>
          <w:noProof w:val="0"/>
          <w:sz w:val="22"/>
          <w:szCs w:val="22"/>
          <w:lang w:val="de-CH"/>
        </w:rPr>
      </w:pPr>
      <w:r w:rsidRPr="3138FC79" w:rsidR="45B67EAC">
        <w:rPr>
          <w:rFonts w:ascii="Arial" w:hAnsi="Arial" w:eastAsia="Arial" w:cs="Arial"/>
          <w:noProof w:val="0"/>
          <w:sz w:val="22"/>
          <w:szCs w:val="22"/>
          <w:lang w:val="de-CH"/>
        </w:rPr>
        <w:t>Präsidentin Christine Thommen</w:t>
      </w:r>
    </w:p>
    <w:p w:rsidR="49589F90" w:rsidP="3138FC79" w:rsidRDefault="49589F90" w14:paraId="67E78C3D" w14:textId="5379C4C9">
      <w:pPr>
        <w:pStyle w:val="Listenabsatz"/>
        <w:numPr>
          <w:ilvl w:val="1"/>
          <w:numId w:val="45"/>
        </w:numPr>
        <w:spacing w:before="240" w:beforeAutospacing="off" w:after="240" w:afterAutospacing="off"/>
        <w:ind/>
        <w:rPr>
          <w:rFonts w:ascii="Arial" w:hAnsi="Arial" w:eastAsia="Arial" w:cs="Arial"/>
          <w:noProof w:val="0"/>
          <w:sz w:val="22"/>
          <w:szCs w:val="22"/>
          <w:lang w:val="de-CH"/>
        </w:rPr>
      </w:pPr>
      <w:r w:rsidRPr="3138FC79" w:rsidR="45B67EAC">
        <w:rPr>
          <w:rFonts w:ascii="Arial" w:hAnsi="Arial" w:eastAsia="Arial" w:cs="Arial"/>
          <w:noProof w:val="0"/>
          <w:sz w:val="22"/>
          <w:szCs w:val="22"/>
          <w:lang w:val="de-CH"/>
        </w:rPr>
        <w:t>Vorstand</w:t>
      </w:r>
    </w:p>
    <w:p w:rsidR="49589F90" w:rsidP="3138FC79" w:rsidRDefault="49589F90" w14:paraId="2E29C848" w14:textId="77953957">
      <w:pPr>
        <w:pStyle w:val="Listenabsatz"/>
        <w:numPr>
          <w:ilvl w:val="1"/>
          <w:numId w:val="45"/>
        </w:numPr>
        <w:spacing w:before="240" w:beforeAutospacing="off" w:after="240" w:afterAutospacing="off"/>
        <w:ind/>
        <w:rPr>
          <w:rFonts w:ascii="Arial" w:hAnsi="Arial" w:eastAsia="Arial" w:cs="Arial"/>
          <w:noProof w:val="0"/>
          <w:sz w:val="22"/>
          <w:szCs w:val="22"/>
          <w:lang w:val="de-CH"/>
        </w:rPr>
      </w:pPr>
      <w:r w:rsidRPr="3138FC79" w:rsidR="45B67EAC">
        <w:rPr>
          <w:rFonts w:ascii="Arial" w:hAnsi="Arial" w:eastAsia="Arial" w:cs="Arial"/>
          <w:noProof w:val="0"/>
          <w:sz w:val="22"/>
          <w:szCs w:val="22"/>
          <w:lang w:val="de-CH"/>
        </w:rPr>
        <w:t>Aksa Moschee</w:t>
      </w:r>
    </w:p>
    <w:p w:rsidR="49589F90" w:rsidP="3138FC79" w:rsidRDefault="49589F90" w14:paraId="2169F8FF" w14:textId="70239515">
      <w:pPr>
        <w:pStyle w:val="Listenabsatz"/>
        <w:numPr>
          <w:ilvl w:val="1"/>
          <w:numId w:val="45"/>
        </w:numPr>
        <w:spacing w:before="240" w:beforeAutospacing="off" w:after="240" w:afterAutospacing="off"/>
        <w:ind/>
        <w:rPr>
          <w:rFonts w:ascii="Arial" w:hAnsi="Arial" w:eastAsia="Arial" w:cs="Arial"/>
          <w:noProof w:val="0"/>
          <w:sz w:val="22"/>
          <w:szCs w:val="22"/>
          <w:lang w:val="de-CH"/>
        </w:rPr>
      </w:pPr>
      <w:r w:rsidRPr="3138FC79" w:rsidR="45B67EAC">
        <w:rPr>
          <w:rFonts w:ascii="Arial" w:hAnsi="Arial" w:eastAsia="Arial" w:cs="Arial"/>
          <w:noProof w:val="0"/>
          <w:sz w:val="22"/>
          <w:szCs w:val="22"/>
          <w:lang w:val="de-CH"/>
        </w:rPr>
        <w:t>Afghanischer Kulturverein für die Verpflegung</w:t>
      </w:r>
    </w:p>
    <w:p xmlns:wp14="http://schemas.microsoft.com/office/word/2010/wordml" w:rsidRPr="00A96D88" w:rsidR="00A80CCC" w:rsidP="046386B9" w:rsidRDefault="00A80CCC" w14:paraId="322D27E7" wp14:textId="5CDB78F0">
      <w:pPr>
        <w:pStyle w:val="Standard"/>
        <w:spacing w:before="240" w:beforeAutospacing="off" w:after="240" w:afterAutospacing="off"/>
        <w:ind/>
        <w:rPr>
          <w:rFonts w:ascii="Arial" w:hAnsi="Arial" w:eastAsia="Arial" w:cs="Arial"/>
          <w:sz w:val="22"/>
          <w:szCs w:val="22"/>
        </w:rPr>
      </w:pPr>
      <w:r w:rsidRPr="046386B9" w:rsidR="45B67EAC">
        <w:rPr>
          <w:rFonts w:ascii="Arial" w:hAnsi="Arial" w:eastAsia="Arial" w:cs="Arial"/>
          <w:noProof w:val="0"/>
          <w:sz w:val="22"/>
          <w:szCs w:val="22"/>
          <w:lang w:val="de-CH"/>
        </w:rPr>
        <w:t>Christine Thommen schliesst die Versammlung mit einem herzlichen Dank an alle Beteiligten</w:t>
      </w:r>
      <w:r w:rsidRPr="046386B9" w:rsidR="732871A4">
        <w:rPr>
          <w:rFonts w:ascii="Arial" w:hAnsi="Arial" w:eastAsia="Arial" w:cs="Arial"/>
          <w:noProof w:val="0"/>
          <w:sz w:val="22"/>
          <w:szCs w:val="22"/>
          <w:lang w:val="de-CH"/>
        </w:rPr>
        <w:t xml:space="preserve">. </w:t>
      </w:r>
      <w:r w:rsidRPr="046386B9" w:rsidR="00A80CCC">
        <w:rPr>
          <w:rFonts w:ascii="Arial" w:hAnsi="Arial" w:eastAsia="Arial" w:cs="Arial"/>
          <w:sz w:val="22"/>
          <w:szCs w:val="22"/>
        </w:rPr>
        <w:t xml:space="preserve">Anschliessend sind alle Anwesenden zum </w:t>
      </w:r>
      <w:r w:rsidRPr="046386B9" w:rsidR="7709BD75">
        <w:rPr>
          <w:rFonts w:ascii="Arial" w:hAnsi="Arial" w:eastAsia="Arial" w:cs="Arial"/>
          <w:sz w:val="22"/>
          <w:szCs w:val="22"/>
        </w:rPr>
        <w:t xml:space="preserve">Essen </w:t>
      </w:r>
      <w:r w:rsidRPr="046386B9" w:rsidR="00664D34">
        <w:rPr>
          <w:rFonts w:ascii="Arial" w:hAnsi="Arial" w:eastAsia="Arial" w:cs="Arial"/>
          <w:sz w:val="22"/>
          <w:szCs w:val="22"/>
        </w:rPr>
        <w:t>eingeladen</w:t>
      </w:r>
      <w:r w:rsidRPr="046386B9" w:rsidR="00A80CCC">
        <w:rPr>
          <w:rFonts w:ascii="Arial" w:hAnsi="Arial" w:eastAsia="Arial" w:cs="Arial"/>
          <w:sz w:val="22"/>
          <w:szCs w:val="22"/>
        </w:rPr>
        <w:t>.</w:t>
      </w:r>
    </w:p>
    <w:p xmlns:wp14="http://schemas.microsoft.com/office/word/2010/wordml" w:rsidRPr="00A96D88" w:rsidR="00A80CCC" w:rsidP="3138FC79" w:rsidRDefault="00A80CCC" w14:paraId="5997CC1D" wp14:textId="77777777">
      <w:pPr>
        <w:tabs>
          <w:tab w:val="left" w:pos="284"/>
          <w:tab w:val="left" w:pos="360"/>
        </w:tabs>
        <w:ind w:left="284" w:hanging="284"/>
        <w:jc w:val="both"/>
        <w:rPr>
          <w:rFonts w:ascii="Arial" w:hAnsi="Arial" w:eastAsia="Arial" w:cs="Arial"/>
          <w:sz w:val="22"/>
          <w:szCs w:val="22"/>
        </w:rPr>
      </w:pPr>
    </w:p>
    <w:p xmlns:wp14="http://schemas.microsoft.com/office/word/2010/wordml" w:rsidRPr="00A96D88" w:rsidR="00531012" w:rsidP="3138FC79" w:rsidRDefault="001C3938" w14:paraId="608DEACE" wp14:textId="77777777">
      <w:pPr>
        <w:tabs>
          <w:tab w:val="left" w:pos="284"/>
          <w:tab w:val="left" w:pos="360"/>
        </w:tabs>
        <w:ind w:left="284" w:hanging="284"/>
        <w:jc w:val="both"/>
        <w:rPr>
          <w:rFonts w:ascii="Arial" w:hAnsi="Arial" w:eastAsia="Arial" w:cs="Arial"/>
          <w:sz w:val="22"/>
          <w:szCs w:val="22"/>
        </w:rPr>
      </w:pPr>
      <w:r w:rsidRPr="3138FC79" w:rsidR="001C3938">
        <w:rPr>
          <w:rFonts w:ascii="Arial" w:hAnsi="Arial" w:eastAsia="Arial" w:cs="Arial"/>
          <w:sz w:val="22"/>
          <w:szCs w:val="22"/>
        </w:rPr>
        <w:t xml:space="preserve"> </w:t>
      </w:r>
    </w:p>
    <w:p xmlns:wp14="http://schemas.microsoft.com/office/word/2010/wordml" w:rsidRPr="00A96D88" w:rsidR="00F81FD4" w:rsidP="3138FC79" w:rsidRDefault="00F81FD4" w14:paraId="13BDC7E2" wp14:textId="3E68D4AD">
      <w:pPr>
        <w:tabs>
          <w:tab w:val="left" w:pos="284"/>
          <w:tab w:val="left" w:pos="360"/>
        </w:tabs>
        <w:ind w:left="284" w:hanging="284"/>
        <w:jc w:val="both"/>
        <w:rPr>
          <w:rFonts w:ascii="Arial" w:hAnsi="Arial" w:eastAsia="Arial" w:cs="Arial"/>
          <w:b w:val="1"/>
          <w:bCs w:val="1"/>
          <w:sz w:val="22"/>
          <w:szCs w:val="22"/>
        </w:rPr>
      </w:pPr>
      <w:r w:rsidRPr="3138FC79" w:rsidR="00F81FD4">
        <w:rPr>
          <w:rFonts w:ascii="Arial" w:hAnsi="Arial" w:eastAsia="Arial" w:cs="Arial"/>
          <w:b w:val="1"/>
          <w:bCs w:val="1"/>
          <w:sz w:val="22"/>
          <w:szCs w:val="22"/>
        </w:rPr>
        <w:t xml:space="preserve">Ende der </w:t>
      </w:r>
      <w:r w:rsidRPr="3138FC79" w:rsidR="0057215B">
        <w:rPr>
          <w:rFonts w:ascii="Arial" w:hAnsi="Arial" w:eastAsia="Arial" w:cs="Arial"/>
          <w:b w:val="1"/>
          <w:bCs w:val="1"/>
          <w:sz w:val="22"/>
          <w:szCs w:val="22"/>
        </w:rPr>
        <w:t>Versammlung:</w:t>
      </w:r>
      <w:r w:rsidRPr="3138FC79" w:rsidR="00AB3ED9">
        <w:rPr>
          <w:rFonts w:ascii="Arial" w:hAnsi="Arial" w:eastAsia="Arial" w:cs="Arial"/>
          <w:b w:val="1"/>
          <w:bCs w:val="1"/>
          <w:sz w:val="22"/>
          <w:szCs w:val="22"/>
        </w:rPr>
        <w:t xml:space="preserve"> 19</w:t>
      </w:r>
      <w:r w:rsidRPr="3138FC79" w:rsidR="00BE27F8">
        <w:rPr>
          <w:rFonts w:ascii="Arial" w:hAnsi="Arial" w:eastAsia="Arial" w:cs="Arial"/>
          <w:b w:val="1"/>
          <w:bCs w:val="1"/>
          <w:sz w:val="22"/>
          <w:szCs w:val="22"/>
        </w:rPr>
        <w:t>.</w:t>
      </w:r>
      <w:r w:rsidRPr="3138FC79" w:rsidR="0ACD07D5">
        <w:rPr>
          <w:rFonts w:ascii="Arial" w:hAnsi="Arial" w:eastAsia="Arial" w:cs="Arial"/>
          <w:b w:val="1"/>
          <w:bCs w:val="1"/>
          <w:sz w:val="22"/>
          <w:szCs w:val="22"/>
        </w:rPr>
        <w:t>15</w:t>
      </w:r>
      <w:r w:rsidRPr="3138FC79" w:rsidR="00F81FD4">
        <w:rPr>
          <w:rFonts w:ascii="Arial" w:hAnsi="Arial" w:eastAsia="Arial" w:cs="Arial"/>
          <w:b w:val="1"/>
          <w:bCs w:val="1"/>
          <w:sz w:val="22"/>
          <w:szCs w:val="22"/>
        </w:rPr>
        <w:t xml:space="preserve"> Uhr</w:t>
      </w:r>
    </w:p>
    <w:p xmlns:wp14="http://schemas.microsoft.com/office/word/2010/wordml" w:rsidRPr="00A96D88" w:rsidR="00F81FD4" w:rsidP="3138FC79" w:rsidRDefault="00F81FD4" w14:paraId="110FFD37" wp14:textId="77777777">
      <w:pPr>
        <w:tabs>
          <w:tab w:val="left" w:pos="284"/>
          <w:tab w:val="left" w:pos="360"/>
        </w:tabs>
        <w:ind w:left="284" w:hanging="284"/>
        <w:jc w:val="both"/>
        <w:rPr>
          <w:rFonts w:ascii="Arial" w:hAnsi="Arial" w:eastAsia="Arial" w:cs="Arial"/>
          <w:b w:val="1"/>
          <w:bCs w:val="1"/>
          <w:sz w:val="22"/>
          <w:szCs w:val="22"/>
        </w:rPr>
      </w:pPr>
    </w:p>
    <w:p xmlns:wp14="http://schemas.microsoft.com/office/word/2010/wordml" w:rsidRPr="00B05383" w:rsidR="00F81FD4" w:rsidP="3138FC79" w:rsidRDefault="00F81FD4" w14:paraId="6E1BD40B" wp14:textId="77777777">
      <w:pPr>
        <w:tabs>
          <w:tab w:val="left" w:pos="284"/>
          <w:tab w:val="left" w:pos="360"/>
        </w:tabs>
        <w:spacing w:after="120"/>
        <w:ind w:left="284" w:hanging="284"/>
        <w:jc w:val="both"/>
        <w:rPr>
          <w:rFonts w:ascii="Arial" w:hAnsi="Arial" w:eastAsia="Arial" w:cs="Arial"/>
          <w:sz w:val="22"/>
          <w:szCs w:val="22"/>
        </w:rPr>
      </w:pPr>
      <w:r w:rsidRPr="3138FC79" w:rsidR="00F81FD4">
        <w:rPr>
          <w:rFonts w:ascii="Arial" w:hAnsi="Arial" w:eastAsia="Arial" w:cs="Arial"/>
          <w:sz w:val="22"/>
          <w:szCs w:val="22"/>
        </w:rPr>
        <w:t>Für das Protokoll</w:t>
      </w:r>
      <w:r w:rsidRPr="3138FC79" w:rsidR="00B05383">
        <w:rPr>
          <w:rFonts w:ascii="Arial" w:hAnsi="Arial" w:eastAsia="Arial" w:cs="Arial"/>
          <w:sz w:val="22"/>
          <w:szCs w:val="22"/>
        </w:rPr>
        <w:t>:</w:t>
      </w:r>
    </w:p>
    <w:p xmlns:wp14="http://schemas.microsoft.com/office/word/2010/wordml" w:rsidRPr="00B05383" w:rsidR="008C3554" w:rsidP="3138FC79" w:rsidRDefault="00E326FD" w14:paraId="1B7CDA54" wp14:textId="77777777">
      <w:pPr>
        <w:tabs>
          <w:tab w:val="left" w:pos="284"/>
          <w:tab w:val="left" w:pos="360"/>
        </w:tabs>
        <w:ind w:left="284" w:hanging="284"/>
        <w:jc w:val="both"/>
        <w:rPr>
          <w:rFonts w:ascii="Arial" w:hAnsi="Arial" w:eastAsia="Arial" w:cs="Arial"/>
          <w:sz w:val="22"/>
          <w:szCs w:val="22"/>
        </w:rPr>
      </w:pPr>
      <w:r w:rsidRPr="3138FC79" w:rsidR="00E326FD">
        <w:rPr>
          <w:rFonts w:ascii="Arial" w:hAnsi="Arial" w:eastAsia="Arial" w:cs="Arial"/>
          <w:sz w:val="22"/>
          <w:szCs w:val="22"/>
        </w:rPr>
        <w:t>Sheila Grosch</w:t>
      </w:r>
    </w:p>
    <w:sectPr w:rsidRPr="00B05383" w:rsidR="008C3554" w:rsidSect="00A80CCC">
      <w:pgSz w:w="11907" w:h="16839" w:orient="portrait" w:code="9"/>
      <w:pgMar w:top="1560" w:right="1106" w:bottom="89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4">
    <w:nsid w:val="7e0a3b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9c778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47d1d5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7abd4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78a27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d347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fc648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d181b4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6">
    <w:nsid w:val="1a9d0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db9ddf1"/>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1fc966fe"/>
    <w:multiLevelType xmlns:w="http://schemas.openxmlformats.org/wordprocessingml/2006/main" w:val="hybridMultilevel"/>
    <w:lvl xmlns:w="http://schemas.openxmlformats.org/wordprocessingml/2006/main" w:ilvl="0">
      <w:start w:val="15"/>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b67979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0d1de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1cb95b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9b633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0927ab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274ffa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E028CF"/>
    <w:multiLevelType w:val="hybridMultilevel"/>
    <w:tmpl w:val="0BF05B02"/>
    <w:lvl w:ilvl="0" w:tplc="08070001">
      <w:start w:val="1"/>
      <w:numFmt w:val="bullet"/>
      <w:lvlText w:val=""/>
      <w:lvlJc w:val="left"/>
      <w:pPr>
        <w:ind w:left="1952" w:hanging="360"/>
      </w:pPr>
      <w:rPr>
        <w:rFonts w:hint="default" w:ascii="Symbol" w:hAnsi="Symbol"/>
      </w:rPr>
    </w:lvl>
    <w:lvl w:ilvl="1" w:tplc="08070003" w:tentative="1">
      <w:start w:val="1"/>
      <w:numFmt w:val="bullet"/>
      <w:lvlText w:val="o"/>
      <w:lvlJc w:val="left"/>
      <w:pPr>
        <w:ind w:left="2672" w:hanging="360"/>
      </w:pPr>
      <w:rPr>
        <w:rFonts w:hint="default" w:ascii="Courier New" w:hAnsi="Courier New" w:cs="Courier New"/>
      </w:rPr>
    </w:lvl>
    <w:lvl w:ilvl="2" w:tplc="08070005" w:tentative="1">
      <w:start w:val="1"/>
      <w:numFmt w:val="bullet"/>
      <w:lvlText w:val=""/>
      <w:lvlJc w:val="left"/>
      <w:pPr>
        <w:ind w:left="3392" w:hanging="360"/>
      </w:pPr>
      <w:rPr>
        <w:rFonts w:hint="default" w:ascii="Wingdings" w:hAnsi="Wingdings"/>
      </w:rPr>
    </w:lvl>
    <w:lvl w:ilvl="3" w:tplc="08070001" w:tentative="1">
      <w:start w:val="1"/>
      <w:numFmt w:val="bullet"/>
      <w:lvlText w:val=""/>
      <w:lvlJc w:val="left"/>
      <w:pPr>
        <w:ind w:left="4112" w:hanging="360"/>
      </w:pPr>
      <w:rPr>
        <w:rFonts w:hint="default" w:ascii="Symbol" w:hAnsi="Symbol"/>
      </w:rPr>
    </w:lvl>
    <w:lvl w:ilvl="4" w:tplc="08070003" w:tentative="1">
      <w:start w:val="1"/>
      <w:numFmt w:val="bullet"/>
      <w:lvlText w:val="o"/>
      <w:lvlJc w:val="left"/>
      <w:pPr>
        <w:ind w:left="4832" w:hanging="360"/>
      </w:pPr>
      <w:rPr>
        <w:rFonts w:hint="default" w:ascii="Courier New" w:hAnsi="Courier New" w:cs="Courier New"/>
      </w:rPr>
    </w:lvl>
    <w:lvl w:ilvl="5" w:tplc="08070005" w:tentative="1">
      <w:start w:val="1"/>
      <w:numFmt w:val="bullet"/>
      <w:lvlText w:val=""/>
      <w:lvlJc w:val="left"/>
      <w:pPr>
        <w:ind w:left="5552" w:hanging="360"/>
      </w:pPr>
      <w:rPr>
        <w:rFonts w:hint="default" w:ascii="Wingdings" w:hAnsi="Wingdings"/>
      </w:rPr>
    </w:lvl>
    <w:lvl w:ilvl="6" w:tplc="08070001" w:tentative="1">
      <w:start w:val="1"/>
      <w:numFmt w:val="bullet"/>
      <w:lvlText w:val=""/>
      <w:lvlJc w:val="left"/>
      <w:pPr>
        <w:ind w:left="6272" w:hanging="360"/>
      </w:pPr>
      <w:rPr>
        <w:rFonts w:hint="default" w:ascii="Symbol" w:hAnsi="Symbol"/>
      </w:rPr>
    </w:lvl>
    <w:lvl w:ilvl="7" w:tplc="08070003" w:tentative="1">
      <w:start w:val="1"/>
      <w:numFmt w:val="bullet"/>
      <w:lvlText w:val="o"/>
      <w:lvlJc w:val="left"/>
      <w:pPr>
        <w:ind w:left="6992" w:hanging="360"/>
      </w:pPr>
      <w:rPr>
        <w:rFonts w:hint="default" w:ascii="Courier New" w:hAnsi="Courier New" w:cs="Courier New"/>
      </w:rPr>
    </w:lvl>
    <w:lvl w:ilvl="8" w:tplc="08070005" w:tentative="1">
      <w:start w:val="1"/>
      <w:numFmt w:val="bullet"/>
      <w:lvlText w:val=""/>
      <w:lvlJc w:val="left"/>
      <w:pPr>
        <w:ind w:left="7712" w:hanging="360"/>
      </w:pPr>
      <w:rPr>
        <w:rFonts w:hint="default" w:ascii="Wingdings" w:hAnsi="Wingdings"/>
      </w:rPr>
    </w:lvl>
  </w:abstractNum>
  <w:abstractNum w:abstractNumId="1" w15:restartNumberingAfterBreak="0">
    <w:nsid w:val="06423CEA"/>
    <w:multiLevelType w:val="hybridMultilevel"/>
    <w:tmpl w:val="7ED65AC8"/>
    <w:lvl w:ilvl="0" w:tplc="0407000F">
      <w:start w:val="7"/>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8F42FE9"/>
    <w:multiLevelType w:val="hybridMultilevel"/>
    <w:tmpl w:val="4538DB62"/>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E503BC8"/>
    <w:multiLevelType w:val="hybridMultilevel"/>
    <w:tmpl w:val="38128AB8"/>
    <w:lvl w:ilvl="0" w:tplc="08070001">
      <w:start w:val="1"/>
      <w:numFmt w:val="bullet"/>
      <w:lvlText w:val=""/>
      <w:lvlJc w:val="left"/>
      <w:pPr>
        <w:ind w:left="1004" w:hanging="360"/>
      </w:pPr>
      <w:rPr>
        <w:rFonts w:hint="default" w:ascii="Symbol" w:hAnsi="Symbol"/>
      </w:rPr>
    </w:lvl>
    <w:lvl w:ilvl="1" w:tplc="08070003" w:tentative="1">
      <w:start w:val="1"/>
      <w:numFmt w:val="bullet"/>
      <w:lvlText w:val="o"/>
      <w:lvlJc w:val="left"/>
      <w:pPr>
        <w:ind w:left="1724" w:hanging="360"/>
      </w:pPr>
      <w:rPr>
        <w:rFonts w:hint="default" w:ascii="Courier New" w:hAnsi="Courier New" w:cs="Courier New"/>
      </w:rPr>
    </w:lvl>
    <w:lvl w:ilvl="2" w:tplc="08070005" w:tentative="1">
      <w:start w:val="1"/>
      <w:numFmt w:val="bullet"/>
      <w:lvlText w:val=""/>
      <w:lvlJc w:val="left"/>
      <w:pPr>
        <w:ind w:left="2444" w:hanging="360"/>
      </w:pPr>
      <w:rPr>
        <w:rFonts w:hint="default" w:ascii="Wingdings" w:hAnsi="Wingdings"/>
      </w:rPr>
    </w:lvl>
    <w:lvl w:ilvl="3" w:tplc="08070001" w:tentative="1">
      <w:start w:val="1"/>
      <w:numFmt w:val="bullet"/>
      <w:lvlText w:val=""/>
      <w:lvlJc w:val="left"/>
      <w:pPr>
        <w:ind w:left="3164" w:hanging="360"/>
      </w:pPr>
      <w:rPr>
        <w:rFonts w:hint="default" w:ascii="Symbol" w:hAnsi="Symbol"/>
      </w:rPr>
    </w:lvl>
    <w:lvl w:ilvl="4" w:tplc="08070003" w:tentative="1">
      <w:start w:val="1"/>
      <w:numFmt w:val="bullet"/>
      <w:lvlText w:val="o"/>
      <w:lvlJc w:val="left"/>
      <w:pPr>
        <w:ind w:left="3884" w:hanging="360"/>
      </w:pPr>
      <w:rPr>
        <w:rFonts w:hint="default" w:ascii="Courier New" w:hAnsi="Courier New" w:cs="Courier New"/>
      </w:rPr>
    </w:lvl>
    <w:lvl w:ilvl="5" w:tplc="08070005" w:tentative="1">
      <w:start w:val="1"/>
      <w:numFmt w:val="bullet"/>
      <w:lvlText w:val=""/>
      <w:lvlJc w:val="left"/>
      <w:pPr>
        <w:ind w:left="4604" w:hanging="360"/>
      </w:pPr>
      <w:rPr>
        <w:rFonts w:hint="default" w:ascii="Wingdings" w:hAnsi="Wingdings"/>
      </w:rPr>
    </w:lvl>
    <w:lvl w:ilvl="6" w:tplc="08070001" w:tentative="1">
      <w:start w:val="1"/>
      <w:numFmt w:val="bullet"/>
      <w:lvlText w:val=""/>
      <w:lvlJc w:val="left"/>
      <w:pPr>
        <w:ind w:left="5324" w:hanging="360"/>
      </w:pPr>
      <w:rPr>
        <w:rFonts w:hint="default" w:ascii="Symbol" w:hAnsi="Symbol"/>
      </w:rPr>
    </w:lvl>
    <w:lvl w:ilvl="7" w:tplc="08070003" w:tentative="1">
      <w:start w:val="1"/>
      <w:numFmt w:val="bullet"/>
      <w:lvlText w:val="o"/>
      <w:lvlJc w:val="left"/>
      <w:pPr>
        <w:ind w:left="6044" w:hanging="360"/>
      </w:pPr>
      <w:rPr>
        <w:rFonts w:hint="default" w:ascii="Courier New" w:hAnsi="Courier New" w:cs="Courier New"/>
      </w:rPr>
    </w:lvl>
    <w:lvl w:ilvl="8" w:tplc="08070005" w:tentative="1">
      <w:start w:val="1"/>
      <w:numFmt w:val="bullet"/>
      <w:lvlText w:val=""/>
      <w:lvlJc w:val="left"/>
      <w:pPr>
        <w:ind w:left="6764" w:hanging="360"/>
      </w:pPr>
      <w:rPr>
        <w:rFonts w:hint="default" w:ascii="Wingdings" w:hAnsi="Wingdings"/>
      </w:rPr>
    </w:lvl>
  </w:abstractNum>
  <w:abstractNum w:abstractNumId="4" w15:restartNumberingAfterBreak="0">
    <w:nsid w:val="121B3C6D"/>
    <w:multiLevelType w:val="hybridMultilevel"/>
    <w:tmpl w:val="6E1474DE"/>
    <w:lvl w:ilvl="0" w:tplc="26CE3444">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3E90937"/>
    <w:multiLevelType w:val="hybridMultilevel"/>
    <w:tmpl w:val="7070ED86"/>
    <w:lvl w:ilvl="0" w:tplc="08070001">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Symbol" w:hAnsi="Symbol"/>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6" w15:restartNumberingAfterBreak="0">
    <w:nsid w:val="153F3BD4"/>
    <w:multiLevelType w:val="multilevel"/>
    <w:tmpl w:val="D7A42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842C8A"/>
    <w:multiLevelType w:val="hybridMultilevel"/>
    <w:tmpl w:val="618E1D96"/>
    <w:lvl w:ilvl="0" w:tplc="0407000F">
      <w:start w:val="4"/>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9515B21"/>
    <w:multiLevelType w:val="hybridMultilevel"/>
    <w:tmpl w:val="851C11E4"/>
    <w:lvl w:ilvl="0" w:tplc="08070001">
      <w:start w:val="1"/>
      <w:numFmt w:val="bullet"/>
      <w:lvlText w:val=""/>
      <w:lvlJc w:val="left"/>
      <w:pPr>
        <w:ind w:left="1004" w:hanging="360"/>
      </w:pPr>
      <w:rPr>
        <w:rFonts w:hint="default" w:ascii="Symbol" w:hAnsi="Symbol"/>
      </w:rPr>
    </w:lvl>
    <w:lvl w:ilvl="1" w:tplc="08070003" w:tentative="1">
      <w:start w:val="1"/>
      <w:numFmt w:val="bullet"/>
      <w:lvlText w:val="o"/>
      <w:lvlJc w:val="left"/>
      <w:pPr>
        <w:ind w:left="1724" w:hanging="360"/>
      </w:pPr>
      <w:rPr>
        <w:rFonts w:hint="default" w:ascii="Courier New" w:hAnsi="Courier New" w:cs="Courier New"/>
      </w:rPr>
    </w:lvl>
    <w:lvl w:ilvl="2" w:tplc="08070005" w:tentative="1">
      <w:start w:val="1"/>
      <w:numFmt w:val="bullet"/>
      <w:lvlText w:val=""/>
      <w:lvlJc w:val="left"/>
      <w:pPr>
        <w:ind w:left="2444" w:hanging="360"/>
      </w:pPr>
      <w:rPr>
        <w:rFonts w:hint="default" w:ascii="Wingdings" w:hAnsi="Wingdings"/>
      </w:rPr>
    </w:lvl>
    <w:lvl w:ilvl="3" w:tplc="08070001" w:tentative="1">
      <w:start w:val="1"/>
      <w:numFmt w:val="bullet"/>
      <w:lvlText w:val=""/>
      <w:lvlJc w:val="left"/>
      <w:pPr>
        <w:ind w:left="3164" w:hanging="360"/>
      </w:pPr>
      <w:rPr>
        <w:rFonts w:hint="default" w:ascii="Symbol" w:hAnsi="Symbol"/>
      </w:rPr>
    </w:lvl>
    <w:lvl w:ilvl="4" w:tplc="08070003" w:tentative="1">
      <w:start w:val="1"/>
      <w:numFmt w:val="bullet"/>
      <w:lvlText w:val="o"/>
      <w:lvlJc w:val="left"/>
      <w:pPr>
        <w:ind w:left="3884" w:hanging="360"/>
      </w:pPr>
      <w:rPr>
        <w:rFonts w:hint="default" w:ascii="Courier New" w:hAnsi="Courier New" w:cs="Courier New"/>
      </w:rPr>
    </w:lvl>
    <w:lvl w:ilvl="5" w:tplc="08070005" w:tentative="1">
      <w:start w:val="1"/>
      <w:numFmt w:val="bullet"/>
      <w:lvlText w:val=""/>
      <w:lvlJc w:val="left"/>
      <w:pPr>
        <w:ind w:left="4604" w:hanging="360"/>
      </w:pPr>
      <w:rPr>
        <w:rFonts w:hint="default" w:ascii="Wingdings" w:hAnsi="Wingdings"/>
      </w:rPr>
    </w:lvl>
    <w:lvl w:ilvl="6" w:tplc="08070001" w:tentative="1">
      <w:start w:val="1"/>
      <w:numFmt w:val="bullet"/>
      <w:lvlText w:val=""/>
      <w:lvlJc w:val="left"/>
      <w:pPr>
        <w:ind w:left="5324" w:hanging="360"/>
      </w:pPr>
      <w:rPr>
        <w:rFonts w:hint="default" w:ascii="Symbol" w:hAnsi="Symbol"/>
      </w:rPr>
    </w:lvl>
    <w:lvl w:ilvl="7" w:tplc="08070003" w:tentative="1">
      <w:start w:val="1"/>
      <w:numFmt w:val="bullet"/>
      <w:lvlText w:val="o"/>
      <w:lvlJc w:val="left"/>
      <w:pPr>
        <w:ind w:left="6044" w:hanging="360"/>
      </w:pPr>
      <w:rPr>
        <w:rFonts w:hint="default" w:ascii="Courier New" w:hAnsi="Courier New" w:cs="Courier New"/>
      </w:rPr>
    </w:lvl>
    <w:lvl w:ilvl="8" w:tplc="08070005" w:tentative="1">
      <w:start w:val="1"/>
      <w:numFmt w:val="bullet"/>
      <w:lvlText w:val=""/>
      <w:lvlJc w:val="left"/>
      <w:pPr>
        <w:ind w:left="6764" w:hanging="360"/>
      </w:pPr>
      <w:rPr>
        <w:rFonts w:hint="default" w:ascii="Wingdings" w:hAnsi="Wingdings"/>
      </w:rPr>
    </w:lvl>
  </w:abstractNum>
  <w:abstractNum w:abstractNumId="9" w15:restartNumberingAfterBreak="0">
    <w:nsid w:val="1A98698F"/>
    <w:multiLevelType w:val="hybridMultilevel"/>
    <w:tmpl w:val="DA4E7FC6"/>
    <w:lvl w:ilvl="0" w:tplc="08070001">
      <w:start w:val="1"/>
      <w:numFmt w:val="bullet"/>
      <w:lvlText w:val=""/>
      <w:lvlJc w:val="left"/>
      <w:pPr>
        <w:ind w:left="1004" w:hanging="360"/>
      </w:pPr>
      <w:rPr>
        <w:rFonts w:hint="default" w:ascii="Symbol" w:hAnsi="Symbol"/>
      </w:rPr>
    </w:lvl>
    <w:lvl w:ilvl="1" w:tplc="08070003" w:tentative="1">
      <w:start w:val="1"/>
      <w:numFmt w:val="bullet"/>
      <w:lvlText w:val="o"/>
      <w:lvlJc w:val="left"/>
      <w:pPr>
        <w:ind w:left="1724" w:hanging="360"/>
      </w:pPr>
      <w:rPr>
        <w:rFonts w:hint="default" w:ascii="Courier New" w:hAnsi="Courier New" w:cs="Courier New"/>
      </w:rPr>
    </w:lvl>
    <w:lvl w:ilvl="2" w:tplc="08070005" w:tentative="1">
      <w:start w:val="1"/>
      <w:numFmt w:val="bullet"/>
      <w:lvlText w:val=""/>
      <w:lvlJc w:val="left"/>
      <w:pPr>
        <w:ind w:left="2444" w:hanging="360"/>
      </w:pPr>
      <w:rPr>
        <w:rFonts w:hint="default" w:ascii="Wingdings" w:hAnsi="Wingdings"/>
      </w:rPr>
    </w:lvl>
    <w:lvl w:ilvl="3" w:tplc="08070001" w:tentative="1">
      <w:start w:val="1"/>
      <w:numFmt w:val="bullet"/>
      <w:lvlText w:val=""/>
      <w:lvlJc w:val="left"/>
      <w:pPr>
        <w:ind w:left="3164" w:hanging="360"/>
      </w:pPr>
      <w:rPr>
        <w:rFonts w:hint="default" w:ascii="Symbol" w:hAnsi="Symbol"/>
      </w:rPr>
    </w:lvl>
    <w:lvl w:ilvl="4" w:tplc="08070003" w:tentative="1">
      <w:start w:val="1"/>
      <w:numFmt w:val="bullet"/>
      <w:lvlText w:val="o"/>
      <w:lvlJc w:val="left"/>
      <w:pPr>
        <w:ind w:left="3884" w:hanging="360"/>
      </w:pPr>
      <w:rPr>
        <w:rFonts w:hint="default" w:ascii="Courier New" w:hAnsi="Courier New" w:cs="Courier New"/>
      </w:rPr>
    </w:lvl>
    <w:lvl w:ilvl="5" w:tplc="08070005" w:tentative="1">
      <w:start w:val="1"/>
      <w:numFmt w:val="bullet"/>
      <w:lvlText w:val=""/>
      <w:lvlJc w:val="left"/>
      <w:pPr>
        <w:ind w:left="4604" w:hanging="360"/>
      </w:pPr>
      <w:rPr>
        <w:rFonts w:hint="default" w:ascii="Wingdings" w:hAnsi="Wingdings"/>
      </w:rPr>
    </w:lvl>
    <w:lvl w:ilvl="6" w:tplc="08070001" w:tentative="1">
      <w:start w:val="1"/>
      <w:numFmt w:val="bullet"/>
      <w:lvlText w:val=""/>
      <w:lvlJc w:val="left"/>
      <w:pPr>
        <w:ind w:left="5324" w:hanging="360"/>
      </w:pPr>
      <w:rPr>
        <w:rFonts w:hint="default" w:ascii="Symbol" w:hAnsi="Symbol"/>
      </w:rPr>
    </w:lvl>
    <w:lvl w:ilvl="7" w:tplc="08070003" w:tentative="1">
      <w:start w:val="1"/>
      <w:numFmt w:val="bullet"/>
      <w:lvlText w:val="o"/>
      <w:lvlJc w:val="left"/>
      <w:pPr>
        <w:ind w:left="6044" w:hanging="360"/>
      </w:pPr>
      <w:rPr>
        <w:rFonts w:hint="default" w:ascii="Courier New" w:hAnsi="Courier New" w:cs="Courier New"/>
      </w:rPr>
    </w:lvl>
    <w:lvl w:ilvl="8" w:tplc="08070005" w:tentative="1">
      <w:start w:val="1"/>
      <w:numFmt w:val="bullet"/>
      <w:lvlText w:val=""/>
      <w:lvlJc w:val="left"/>
      <w:pPr>
        <w:ind w:left="6764" w:hanging="360"/>
      </w:pPr>
      <w:rPr>
        <w:rFonts w:hint="default" w:ascii="Wingdings" w:hAnsi="Wingdings"/>
      </w:rPr>
    </w:lvl>
  </w:abstractNum>
  <w:abstractNum w:abstractNumId="10" w15:restartNumberingAfterBreak="0">
    <w:nsid w:val="2051697D"/>
    <w:multiLevelType w:val="hybridMultilevel"/>
    <w:tmpl w:val="FE64F3F6"/>
    <w:lvl w:ilvl="0" w:tplc="C694B2C0">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8433E35"/>
    <w:multiLevelType w:val="multilevel"/>
    <w:tmpl w:val="4E30ED7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02D6246"/>
    <w:multiLevelType w:val="multilevel"/>
    <w:tmpl w:val="ADEE0C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o"/>
      <w:lvlJc w:val="left"/>
      <w:pPr>
        <w:tabs>
          <w:tab w:val="num" w:pos="2160"/>
        </w:tabs>
        <w:ind w:left="2160" w:hanging="360"/>
      </w:pPr>
      <w:rPr>
        <w:rFonts w:hint="default" w:ascii="Courier New" w:hAnsi="Courier New"/>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AE0F00"/>
    <w:multiLevelType w:val="hybridMultilevel"/>
    <w:tmpl w:val="3DBE3208"/>
    <w:lvl w:ilvl="0" w:tplc="04070001">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025197C"/>
    <w:multiLevelType w:val="hybridMultilevel"/>
    <w:tmpl w:val="C4D8054E"/>
    <w:lvl w:ilvl="0" w:tplc="209078CC">
      <w:start w:val="1"/>
      <w:numFmt w:val="decimal"/>
      <w:lvlText w:val="%1."/>
      <w:lvlJc w:val="left"/>
      <w:pPr>
        <w:tabs>
          <w:tab w:val="num" w:pos="1215"/>
        </w:tabs>
        <w:ind w:left="1215" w:hanging="855"/>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0DB4AC4"/>
    <w:multiLevelType w:val="multilevel"/>
    <w:tmpl w:val="E9AE5638"/>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AAE362A"/>
    <w:multiLevelType w:val="hybridMultilevel"/>
    <w:tmpl w:val="E9AE5638"/>
    <w:lvl w:ilvl="0" w:tplc="0407000F">
      <w:start w:val="6"/>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DAE4E0F"/>
    <w:multiLevelType w:val="multilevel"/>
    <w:tmpl w:val="D8E0A168"/>
    <w:lvl w:ilvl="0">
      <w:start w:val="1"/>
      <w:numFmt w:val="decimal"/>
      <w:lvlText w:val="%1."/>
      <w:lvlJc w:val="left"/>
      <w:pPr>
        <w:tabs>
          <w:tab w:val="num" w:pos="720"/>
        </w:tabs>
        <w:ind w:left="720" w:hanging="360"/>
      </w:pPr>
    </w:lvl>
    <w:lvl w:ilvl="1">
      <w:start w:val="6"/>
      <w:numFmt w:val="bullet"/>
      <w:lvlText w:val="-"/>
      <w:lvlJc w:val="left"/>
      <w:pPr>
        <w:ind w:left="1440" w:hanging="360"/>
      </w:pPr>
      <w:rPr>
        <w:rFonts w:hint="default" w:ascii="Aptos" w:hAnsi="Aptos" w:eastAsia="Aptos" w:cs="Times New Roman"/>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59002B"/>
    <w:multiLevelType w:val="hybridMultilevel"/>
    <w:tmpl w:val="56440376"/>
    <w:lvl w:ilvl="0" w:tplc="04070001">
      <w:start w:val="1"/>
      <w:numFmt w:val="bullet"/>
      <w:lvlText w:val=""/>
      <w:lvlJc w:val="left"/>
      <w:pPr>
        <w:tabs>
          <w:tab w:val="num" w:pos="1440"/>
        </w:tabs>
        <w:ind w:left="1440" w:hanging="360"/>
      </w:pPr>
      <w:rPr>
        <w:rFonts w:hint="default" w:ascii="Symbol" w:hAnsi="Symbol"/>
      </w:rPr>
    </w:lvl>
    <w:lvl w:ilvl="1" w:tplc="04070003" w:tentative="1">
      <w:start w:val="1"/>
      <w:numFmt w:val="bullet"/>
      <w:lvlText w:val="o"/>
      <w:lvlJc w:val="left"/>
      <w:pPr>
        <w:tabs>
          <w:tab w:val="num" w:pos="2160"/>
        </w:tabs>
        <w:ind w:left="2160" w:hanging="360"/>
      </w:pPr>
      <w:rPr>
        <w:rFonts w:hint="default" w:ascii="Courier New" w:hAnsi="Courier New" w:cs="Courier New"/>
      </w:rPr>
    </w:lvl>
    <w:lvl w:ilvl="2" w:tplc="04070005" w:tentative="1">
      <w:start w:val="1"/>
      <w:numFmt w:val="bullet"/>
      <w:lvlText w:val=""/>
      <w:lvlJc w:val="left"/>
      <w:pPr>
        <w:tabs>
          <w:tab w:val="num" w:pos="2880"/>
        </w:tabs>
        <w:ind w:left="2880" w:hanging="360"/>
      </w:pPr>
      <w:rPr>
        <w:rFonts w:hint="default" w:ascii="Wingdings" w:hAnsi="Wingdings"/>
      </w:rPr>
    </w:lvl>
    <w:lvl w:ilvl="3" w:tplc="04070001" w:tentative="1">
      <w:start w:val="1"/>
      <w:numFmt w:val="bullet"/>
      <w:lvlText w:val=""/>
      <w:lvlJc w:val="left"/>
      <w:pPr>
        <w:tabs>
          <w:tab w:val="num" w:pos="3600"/>
        </w:tabs>
        <w:ind w:left="3600" w:hanging="360"/>
      </w:pPr>
      <w:rPr>
        <w:rFonts w:hint="default" w:ascii="Symbol" w:hAnsi="Symbol"/>
      </w:rPr>
    </w:lvl>
    <w:lvl w:ilvl="4" w:tplc="04070003" w:tentative="1">
      <w:start w:val="1"/>
      <w:numFmt w:val="bullet"/>
      <w:lvlText w:val="o"/>
      <w:lvlJc w:val="left"/>
      <w:pPr>
        <w:tabs>
          <w:tab w:val="num" w:pos="4320"/>
        </w:tabs>
        <w:ind w:left="4320" w:hanging="360"/>
      </w:pPr>
      <w:rPr>
        <w:rFonts w:hint="default" w:ascii="Courier New" w:hAnsi="Courier New" w:cs="Courier New"/>
      </w:rPr>
    </w:lvl>
    <w:lvl w:ilvl="5" w:tplc="04070005" w:tentative="1">
      <w:start w:val="1"/>
      <w:numFmt w:val="bullet"/>
      <w:lvlText w:val=""/>
      <w:lvlJc w:val="left"/>
      <w:pPr>
        <w:tabs>
          <w:tab w:val="num" w:pos="5040"/>
        </w:tabs>
        <w:ind w:left="5040" w:hanging="360"/>
      </w:pPr>
      <w:rPr>
        <w:rFonts w:hint="default" w:ascii="Wingdings" w:hAnsi="Wingdings"/>
      </w:rPr>
    </w:lvl>
    <w:lvl w:ilvl="6" w:tplc="04070001" w:tentative="1">
      <w:start w:val="1"/>
      <w:numFmt w:val="bullet"/>
      <w:lvlText w:val=""/>
      <w:lvlJc w:val="left"/>
      <w:pPr>
        <w:tabs>
          <w:tab w:val="num" w:pos="5760"/>
        </w:tabs>
        <w:ind w:left="5760" w:hanging="360"/>
      </w:pPr>
      <w:rPr>
        <w:rFonts w:hint="default" w:ascii="Symbol" w:hAnsi="Symbol"/>
      </w:rPr>
    </w:lvl>
    <w:lvl w:ilvl="7" w:tplc="04070003" w:tentative="1">
      <w:start w:val="1"/>
      <w:numFmt w:val="bullet"/>
      <w:lvlText w:val="o"/>
      <w:lvlJc w:val="left"/>
      <w:pPr>
        <w:tabs>
          <w:tab w:val="num" w:pos="6480"/>
        </w:tabs>
        <w:ind w:left="6480" w:hanging="360"/>
      </w:pPr>
      <w:rPr>
        <w:rFonts w:hint="default" w:ascii="Courier New" w:hAnsi="Courier New" w:cs="Courier New"/>
      </w:rPr>
    </w:lvl>
    <w:lvl w:ilvl="8" w:tplc="04070005" w:tentative="1">
      <w:start w:val="1"/>
      <w:numFmt w:val="bullet"/>
      <w:lvlText w:val=""/>
      <w:lvlJc w:val="left"/>
      <w:pPr>
        <w:tabs>
          <w:tab w:val="num" w:pos="7200"/>
        </w:tabs>
        <w:ind w:left="7200" w:hanging="360"/>
      </w:pPr>
      <w:rPr>
        <w:rFonts w:hint="default" w:ascii="Wingdings" w:hAnsi="Wingdings"/>
      </w:rPr>
    </w:lvl>
  </w:abstractNum>
  <w:abstractNum w:abstractNumId="19" w15:restartNumberingAfterBreak="0">
    <w:nsid w:val="577A2AAD"/>
    <w:multiLevelType w:val="hybridMultilevel"/>
    <w:tmpl w:val="CA70B89A"/>
    <w:lvl w:ilvl="0" w:tplc="08070001">
      <w:start w:val="1"/>
      <w:numFmt w:val="bullet"/>
      <w:lvlText w:val=""/>
      <w:lvlJc w:val="left"/>
      <w:pPr>
        <w:ind w:left="1004" w:hanging="360"/>
      </w:pPr>
      <w:rPr>
        <w:rFonts w:hint="default" w:ascii="Symbol" w:hAnsi="Symbol"/>
      </w:rPr>
    </w:lvl>
    <w:lvl w:ilvl="1" w:tplc="08070003" w:tentative="1">
      <w:start w:val="1"/>
      <w:numFmt w:val="bullet"/>
      <w:lvlText w:val="o"/>
      <w:lvlJc w:val="left"/>
      <w:pPr>
        <w:ind w:left="1724" w:hanging="360"/>
      </w:pPr>
      <w:rPr>
        <w:rFonts w:hint="default" w:ascii="Courier New" w:hAnsi="Courier New" w:cs="Courier New"/>
      </w:rPr>
    </w:lvl>
    <w:lvl w:ilvl="2" w:tplc="08070005" w:tentative="1">
      <w:start w:val="1"/>
      <w:numFmt w:val="bullet"/>
      <w:lvlText w:val=""/>
      <w:lvlJc w:val="left"/>
      <w:pPr>
        <w:ind w:left="2444" w:hanging="360"/>
      </w:pPr>
      <w:rPr>
        <w:rFonts w:hint="default" w:ascii="Wingdings" w:hAnsi="Wingdings"/>
      </w:rPr>
    </w:lvl>
    <w:lvl w:ilvl="3" w:tplc="08070001" w:tentative="1">
      <w:start w:val="1"/>
      <w:numFmt w:val="bullet"/>
      <w:lvlText w:val=""/>
      <w:lvlJc w:val="left"/>
      <w:pPr>
        <w:ind w:left="3164" w:hanging="360"/>
      </w:pPr>
      <w:rPr>
        <w:rFonts w:hint="default" w:ascii="Symbol" w:hAnsi="Symbol"/>
      </w:rPr>
    </w:lvl>
    <w:lvl w:ilvl="4" w:tplc="08070003" w:tentative="1">
      <w:start w:val="1"/>
      <w:numFmt w:val="bullet"/>
      <w:lvlText w:val="o"/>
      <w:lvlJc w:val="left"/>
      <w:pPr>
        <w:ind w:left="3884" w:hanging="360"/>
      </w:pPr>
      <w:rPr>
        <w:rFonts w:hint="default" w:ascii="Courier New" w:hAnsi="Courier New" w:cs="Courier New"/>
      </w:rPr>
    </w:lvl>
    <w:lvl w:ilvl="5" w:tplc="08070005" w:tentative="1">
      <w:start w:val="1"/>
      <w:numFmt w:val="bullet"/>
      <w:lvlText w:val=""/>
      <w:lvlJc w:val="left"/>
      <w:pPr>
        <w:ind w:left="4604" w:hanging="360"/>
      </w:pPr>
      <w:rPr>
        <w:rFonts w:hint="default" w:ascii="Wingdings" w:hAnsi="Wingdings"/>
      </w:rPr>
    </w:lvl>
    <w:lvl w:ilvl="6" w:tplc="08070001" w:tentative="1">
      <w:start w:val="1"/>
      <w:numFmt w:val="bullet"/>
      <w:lvlText w:val=""/>
      <w:lvlJc w:val="left"/>
      <w:pPr>
        <w:ind w:left="5324" w:hanging="360"/>
      </w:pPr>
      <w:rPr>
        <w:rFonts w:hint="default" w:ascii="Symbol" w:hAnsi="Symbol"/>
      </w:rPr>
    </w:lvl>
    <w:lvl w:ilvl="7" w:tplc="08070003" w:tentative="1">
      <w:start w:val="1"/>
      <w:numFmt w:val="bullet"/>
      <w:lvlText w:val="o"/>
      <w:lvlJc w:val="left"/>
      <w:pPr>
        <w:ind w:left="6044" w:hanging="360"/>
      </w:pPr>
      <w:rPr>
        <w:rFonts w:hint="default" w:ascii="Courier New" w:hAnsi="Courier New" w:cs="Courier New"/>
      </w:rPr>
    </w:lvl>
    <w:lvl w:ilvl="8" w:tplc="08070005" w:tentative="1">
      <w:start w:val="1"/>
      <w:numFmt w:val="bullet"/>
      <w:lvlText w:val=""/>
      <w:lvlJc w:val="left"/>
      <w:pPr>
        <w:ind w:left="6764" w:hanging="360"/>
      </w:pPr>
      <w:rPr>
        <w:rFonts w:hint="default" w:ascii="Wingdings" w:hAnsi="Wingdings"/>
      </w:rPr>
    </w:lvl>
  </w:abstractNum>
  <w:abstractNum w:abstractNumId="20" w15:restartNumberingAfterBreak="0">
    <w:nsid w:val="58546307"/>
    <w:multiLevelType w:val="hybridMultilevel"/>
    <w:tmpl w:val="A2BEDA9A"/>
    <w:lvl w:ilvl="0" w:tplc="04070001">
      <w:start w:val="1"/>
      <w:numFmt w:val="bullet"/>
      <w:lvlText w:val=""/>
      <w:lvlJc w:val="left"/>
      <w:pPr>
        <w:tabs>
          <w:tab w:val="num" w:pos="3600"/>
        </w:tabs>
        <w:ind w:left="3600" w:hanging="360"/>
      </w:pPr>
      <w:rPr>
        <w:rFonts w:hint="default" w:ascii="Symbol" w:hAnsi="Symbol"/>
      </w:rPr>
    </w:lvl>
    <w:lvl w:ilvl="1" w:tplc="04070003" w:tentative="1">
      <w:start w:val="1"/>
      <w:numFmt w:val="bullet"/>
      <w:lvlText w:val="o"/>
      <w:lvlJc w:val="left"/>
      <w:pPr>
        <w:tabs>
          <w:tab w:val="num" w:pos="4320"/>
        </w:tabs>
        <w:ind w:left="4320" w:hanging="360"/>
      </w:pPr>
      <w:rPr>
        <w:rFonts w:hint="default" w:ascii="Courier New" w:hAnsi="Courier New" w:cs="Courier New"/>
      </w:rPr>
    </w:lvl>
    <w:lvl w:ilvl="2" w:tplc="04070005" w:tentative="1">
      <w:start w:val="1"/>
      <w:numFmt w:val="bullet"/>
      <w:lvlText w:val=""/>
      <w:lvlJc w:val="left"/>
      <w:pPr>
        <w:tabs>
          <w:tab w:val="num" w:pos="5040"/>
        </w:tabs>
        <w:ind w:left="5040" w:hanging="360"/>
      </w:pPr>
      <w:rPr>
        <w:rFonts w:hint="default" w:ascii="Wingdings" w:hAnsi="Wingdings"/>
      </w:rPr>
    </w:lvl>
    <w:lvl w:ilvl="3" w:tplc="04070001" w:tentative="1">
      <w:start w:val="1"/>
      <w:numFmt w:val="bullet"/>
      <w:lvlText w:val=""/>
      <w:lvlJc w:val="left"/>
      <w:pPr>
        <w:tabs>
          <w:tab w:val="num" w:pos="5760"/>
        </w:tabs>
        <w:ind w:left="5760" w:hanging="360"/>
      </w:pPr>
      <w:rPr>
        <w:rFonts w:hint="default" w:ascii="Symbol" w:hAnsi="Symbol"/>
      </w:rPr>
    </w:lvl>
    <w:lvl w:ilvl="4" w:tplc="04070003" w:tentative="1">
      <w:start w:val="1"/>
      <w:numFmt w:val="bullet"/>
      <w:lvlText w:val="o"/>
      <w:lvlJc w:val="left"/>
      <w:pPr>
        <w:tabs>
          <w:tab w:val="num" w:pos="6480"/>
        </w:tabs>
        <w:ind w:left="6480" w:hanging="360"/>
      </w:pPr>
      <w:rPr>
        <w:rFonts w:hint="default" w:ascii="Courier New" w:hAnsi="Courier New" w:cs="Courier New"/>
      </w:rPr>
    </w:lvl>
    <w:lvl w:ilvl="5" w:tplc="04070005" w:tentative="1">
      <w:start w:val="1"/>
      <w:numFmt w:val="bullet"/>
      <w:lvlText w:val=""/>
      <w:lvlJc w:val="left"/>
      <w:pPr>
        <w:tabs>
          <w:tab w:val="num" w:pos="7200"/>
        </w:tabs>
        <w:ind w:left="7200" w:hanging="360"/>
      </w:pPr>
      <w:rPr>
        <w:rFonts w:hint="default" w:ascii="Wingdings" w:hAnsi="Wingdings"/>
      </w:rPr>
    </w:lvl>
    <w:lvl w:ilvl="6" w:tplc="04070001" w:tentative="1">
      <w:start w:val="1"/>
      <w:numFmt w:val="bullet"/>
      <w:lvlText w:val=""/>
      <w:lvlJc w:val="left"/>
      <w:pPr>
        <w:tabs>
          <w:tab w:val="num" w:pos="7920"/>
        </w:tabs>
        <w:ind w:left="7920" w:hanging="360"/>
      </w:pPr>
      <w:rPr>
        <w:rFonts w:hint="default" w:ascii="Symbol" w:hAnsi="Symbol"/>
      </w:rPr>
    </w:lvl>
    <w:lvl w:ilvl="7" w:tplc="04070003" w:tentative="1">
      <w:start w:val="1"/>
      <w:numFmt w:val="bullet"/>
      <w:lvlText w:val="o"/>
      <w:lvlJc w:val="left"/>
      <w:pPr>
        <w:tabs>
          <w:tab w:val="num" w:pos="8640"/>
        </w:tabs>
        <w:ind w:left="8640" w:hanging="360"/>
      </w:pPr>
      <w:rPr>
        <w:rFonts w:hint="default" w:ascii="Courier New" w:hAnsi="Courier New" w:cs="Courier New"/>
      </w:rPr>
    </w:lvl>
    <w:lvl w:ilvl="8" w:tplc="04070005" w:tentative="1">
      <w:start w:val="1"/>
      <w:numFmt w:val="bullet"/>
      <w:lvlText w:val=""/>
      <w:lvlJc w:val="left"/>
      <w:pPr>
        <w:tabs>
          <w:tab w:val="num" w:pos="9360"/>
        </w:tabs>
        <w:ind w:left="9360" w:hanging="360"/>
      </w:pPr>
      <w:rPr>
        <w:rFonts w:hint="default" w:ascii="Wingdings" w:hAnsi="Wingdings"/>
      </w:rPr>
    </w:lvl>
  </w:abstractNum>
  <w:abstractNum w:abstractNumId="21" w15:restartNumberingAfterBreak="0">
    <w:nsid w:val="648E726F"/>
    <w:multiLevelType w:val="multilevel"/>
    <w:tmpl w:val="618E1D96"/>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5D02CA0"/>
    <w:multiLevelType w:val="multilevel"/>
    <w:tmpl w:val="D97C1A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60E6C33"/>
    <w:multiLevelType w:val="hybridMultilevel"/>
    <w:tmpl w:val="4E30ED7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72A15242"/>
    <w:multiLevelType w:val="multilevel"/>
    <w:tmpl w:val="D7A42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FF4FA1"/>
    <w:multiLevelType w:val="hybridMultilevel"/>
    <w:tmpl w:val="D396A11E"/>
    <w:lvl w:ilvl="0" w:tplc="04070001">
      <w:start w:val="1"/>
      <w:numFmt w:val="bullet"/>
      <w:lvlText w:val=""/>
      <w:lvlJc w:val="left"/>
      <w:pPr>
        <w:tabs>
          <w:tab w:val="num" w:pos="1080"/>
        </w:tabs>
        <w:ind w:left="1080" w:hanging="360"/>
      </w:pPr>
      <w:rPr>
        <w:rFonts w:hint="default" w:ascii="Symbol" w:hAnsi="Symbol"/>
      </w:rPr>
    </w:lvl>
    <w:lvl w:ilvl="1" w:tplc="04070003" w:tentative="1">
      <w:start w:val="1"/>
      <w:numFmt w:val="bullet"/>
      <w:lvlText w:val="o"/>
      <w:lvlJc w:val="left"/>
      <w:pPr>
        <w:tabs>
          <w:tab w:val="num" w:pos="1800"/>
        </w:tabs>
        <w:ind w:left="1800" w:hanging="360"/>
      </w:pPr>
      <w:rPr>
        <w:rFonts w:hint="default" w:ascii="Courier New" w:hAnsi="Courier New" w:cs="Courier New"/>
      </w:rPr>
    </w:lvl>
    <w:lvl w:ilvl="2" w:tplc="04070005" w:tentative="1">
      <w:start w:val="1"/>
      <w:numFmt w:val="bullet"/>
      <w:lvlText w:val=""/>
      <w:lvlJc w:val="left"/>
      <w:pPr>
        <w:tabs>
          <w:tab w:val="num" w:pos="2520"/>
        </w:tabs>
        <w:ind w:left="2520" w:hanging="360"/>
      </w:pPr>
      <w:rPr>
        <w:rFonts w:hint="default" w:ascii="Wingdings" w:hAnsi="Wingdings"/>
      </w:rPr>
    </w:lvl>
    <w:lvl w:ilvl="3" w:tplc="04070001" w:tentative="1">
      <w:start w:val="1"/>
      <w:numFmt w:val="bullet"/>
      <w:lvlText w:val=""/>
      <w:lvlJc w:val="left"/>
      <w:pPr>
        <w:tabs>
          <w:tab w:val="num" w:pos="3240"/>
        </w:tabs>
        <w:ind w:left="3240" w:hanging="360"/>
      </w:pPr>
      <w:rPr>
        <w:rFonts w:hint="default" w:ascii="Symbol" w:hAnsi="Symbol"/>
      </w:rPr>
    </w:lvl>
    <w:lvl w:ilvl="4" w:tplc="04070003" w:tentative="1">
      <w:start w:val="1"/>
      <w:numFmt w:val="bullet"/>
      <w:lvlText w:val="o"/>
      <w:lvlJc w:val="left"/>
      <w:pPr>
        <w:tabs>
          <w:tab w:val="num" w:pos="3960"/>
        </w:tabs>
        <w:ind w:left="3960" w:hanging="360"/>
      </w:pPr>
      <w:rPr>
        <w:rFonts w:hint="default" w:ascii="Courier New" w:hAnsi="Courier New" w:cs="Courier New"/>
      </w:rPr>
    </w:lvl>
    <w:lvl w:ilvl="5" w:tplc="04070005" w:tentative="1">
      <w:start w:val="1"/>
      <w:numFmt w:val="bullet"/>
      <w:lvlText w:val=""/>
      <w:lvlJc w:val="left"/>
      <w:pPr>
        <w:tabs>
          <w:tab w:val="num" w:pos="4680"/>
        </w:tabs>
        <w:ind w:left="4680" w:hanging="360"/>
      </w:pPr>
      <w:rPr>
        <w:rFonts w:hint="default" w:ascii="Wingdings" w:hAnsi="Wingdings"/>
      </w:rPr>
    </w:lvl>
    <w:lvl w:ilvl="6" w:tplc="04070001" w:tentative="1">
      <w:start w:val="1"/>
      <w:numFmt w:val="bullet"/>
      <w:lvlText w:val=""/>
      <w:lvlJc w:val="left"/>
      <w:pPr>
        <w:tabs>
          <w:tab w:val="num" w:pos="5400"/>
        </w:tabs>
        <w:ind w:left="5400" w:hanging="360"/>
      </w:pPr>
      <w:rPr>
        <w:rFonts w:hint="default" w:ascii="Symbol" w:hAnsi="Symbol"/>
      </w:rPr>
    </w:lvl>
    <w:lvl w:ilvl="7" w:tplc="04070003" w:tentative="1">
      <w:start w:val="1"/>
      <w:numFmt w:val="bullet"/>
      <w:lvlText w:val="o"/>
      <w:lvlJc w:val="left"/>
      <w:pPr>
        <w:tabs>
          <w:tab w:val="num" w:pos="6120"/>
        </w:tabs>
        <w:ind w:left="6120" w:hanging="360"/>
      </w:pPr>
      <w:rPr>
        <w:rFonts w:hint="default" w:ascii="Courier New" w:hAnsi="Courier New" w:cs="Courier New"/>
      </w:rPr>
    </w:lvl>
    <w:lvl w:ilvl="8" w:tplc="04070005" w:tentative="1">
      <w:start w:val="1"/>
      <w:numFmt w:val="bullet"/>
      <w:lvlText w:val=""/>
      <w:lvlJc w:val="left"/>
      <w:pPr>
        <w:tabs>
          <w:tab w:val="num" w:pos="6840"/>
        </w:tabs>
        <w:ind w:left="6840" w:hanging="360"/>
      </w:pPr>
      <w:rPr>
        <w:rFonts w:hint="default" w:ascii="Wingdings" w:hAnsi="Wingdings"/>
      </w:rPr>
    </w:lvl>
  </w:abstractNum>
  <w:abstractNum w:abstractNumId="26" w15:restartNumberingAfterBreak="0">
    <w:nsid w:val="76B26B35"/>
    <w:multiLevelType w:val="hybridMultilevel"/>
    <w:tmpl w:val="498AB81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D0B668D"/>
    <w:multiLevelType w:val="hybridMultilevel"/>
    <w:tmpl w:val="D97C1AA0"/>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1" w16cid:durableId="1742096695">
    <w:abstractNumId w:val="23"/>
  </w:num>
  <w:num w:numId="2" w16cid:durableId="166483103">
    <w:abstractNumId w:val="27"/>
  </w:num>
  <w:num w:numId="3" w16cid:durableId="536234817">
    <w:abstractNumId w:val="11"/>
  </w:num>
  <w:num w:numId="4" w16cid:durableId="1343967065">
    <w:abstractNumId w:val="10"/>
  </w:num>
  <w:num w:numId="5" w16cid:durableId="1240869329">
    <w:abstractNumId w:val="26"/>
  </w:num>
  <w:num w:numId="6" w16cid:durableId="1803496073">
    <w:abstractNumId w:val="2"/>
  </w:num>
  <w:num w:numId="7" w16cid:durableId="23559033">
    <w:abstractNumId w:val="14"/>
  </w:num>
  <w:num w:numId="8" w16cid:durableId="375743087">
    <w:abstractNumId w:val="20"/>
  </w:num>
  <w:num w:numId="9" w16cid:durableId="214394166">
    <w:abstractNumId w:val="22"/>
  </w:num>
  <w:num w:numId="10" w16cid:durableId="426930998">
    <w:abstractNumId w:val="7"/>
  </w:num>
  <w:num w:numId="11" w16cid:durableId="956983262">
    <w:abstractNumId w:val="21"/>
  </w:num>
  <w:num w:numId="12" w16cid:durableId="2108035521">
    <w:abstractNumId w:val="16"/>
  </w:num>
  <w:num w:numId="13" w16cid:durableId="1221600499">
    <w:abstractNumId w:val="15"/>
  </w:num>
  <w:num w:numId="14" w16cid:durableId="622465692">
    <w:abstractNumId w:val="1"/>
  </w:num>
  <w:num w:numId="15" w16cid:durableId="400521814">
    <w:abstractNumId w:val="25"/>
  </w:num>
  <w:num w:numId="16" w16cid:durableId="326784240">
    <w:abstractNumId w:val="13"/>
  </w:num>
  <w:num w:numId="17" w16cid:durableId="852036315">
    <w:abstractNumId w:val="18"/>
  </w:num>
  <w:num w:numId="18" w16cid:durableId="514807477">
    <w:abstractNumId w:val="0"/>
  </w:num>
  <w:num w:numId="19" w16cid:durableId="364260758">
    <w:abstractNumId w:val="4"/>
  </w:num>
  <w:num w:numId="20" w16cid:durableId="298608423">
    <w:abstractNumId w:val="8"/>
  </w:num>
  <w:num w:numId="21" w16cid:durableId="267003741">
    <w:abstractNumId w:val="19"/>
  </w:num>
  <w:num w:numId="22" w16cid:durableId="1708720210">
    <w:abstractNumId w:val="3"/>
  </w:num>
  <w:num w:numId="23" w16cid:durableId="1785222247">
    <w:abstractNumId w:val="9"/>
  </w:num>
  <w:num w:numId="24" w16cid:durableId="1004747639">
    <w:abstractNumId w:val="6"/>
    <w:lvlOverride w:ilvl="0">
      <w:startOverride w:val="5"/>
    </w:lvlOverride>
  </w:num>
  <w:num w:numId="25" w16cid:durableId="2124883943">
    <w:abstractNumId w:val="24"/>
  </w:num>
  <w:num w:numId="26" w16cid:durableId="1922833018">
    <w:abstractNumId w:val="12"/>
    <w:lvlOverride w:ilvl="0">
      <w:startOverride w:val="10"/>
    </w:lvlOverride>
  </w:num>
  <w:num w:numId="27" w16cid:durableId="2049335964">
    <w:abstractNumId w:val="5"/>
  </w:num>
  <w:num w:numId="28" w16cid:durableId="891233601">
    <w:abstractNumId w:val="17"/>
    <w:lvlOverride w:ilvl="0">
      <w:startOverride w:val="1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5A"/>
    <w:rsid w:val="0000359F"/>
    <w:rsid w:val="000035E4"/>
    <w:rsid w:val="00006545"/>
    <w:rsid w:val="000079CB"/>
    <w:rsid w:val="00007E9F"/>
    <w:rsid w:val="00010697"/>
    <w:rsid w:val="00023479"/>
    <w:rsid w:val="00023B8C"/>
    <w:rsid w:val="00026B77"/>
    <w:rsid w:val="00030E1B"/>
    <w:rsid w:val="000312F7"/>
    <w:rsid w:val="00037BC2"/>
    <w:rsid w:val="0004095A"/>
    <w:rsid w:val="00053A89"/>
    <w:rsid w:val="00064756"/>
    <w:rsid w:val="00067103"/>
    <w:rsid w:val="00072400"/>
    <w:rsid w:val="00076FA9"/>
    <w:rsid w:val="000863FC"/>
    <w:rsid w:val="000869A1"/>
    <w:rsid w:val="00091A87"/>
    <w:rsid w:val="00091F10"/>
    <w:rsid w:val="00093CAF"/>
    <w:rsid w:val="00095D71"/>
    <w:rsid w:val="000A45C3"/>
    <w:rsid w:val="000A6C31"/>
    <w:rsid w:val="000B00A6"/>
    <w:rsid w:val="000D52BD"/>
    <w:rsid w:val="000E4632"/>
    <w:rsid w:val="000E75E4"/>
    <w:rsid w:val="000F47A2"/>
    <w:rsid w:val="000F6368"/>
    <w:rsid w:val="000F69D9"/>
    <w:rsid w:val="0010196F"/>
    <w:rsid w:val="001047AC"/>
    <w:rsid w:val="00104D74"/>
    <w:rsid w:val="00117DBC"/>
    <w:rsid w:val="001203CC"/>
    <w:rsid w:val="00122834"/>
    <w:rsid w:val="00135D18"/>
    <w:rsid w:val="00147B79"/>
    <w:rsid w:val="001568A7"/>
    <w:rsid w:val="0016392B"/>
    <w:rsid w:val="00167E81"/>
    <w:rsid w:val="001700FA"/>
    <w:rsid w:val="00170511"/>
    <w:rsid w:val="001726DC"/>
    <w:rsid w:val="00174771"/>
    <w:rsid w:val="001902F5"/>
    <w:rsid w:val="00197CFC"/>
    <w:rsid w:val="001A1998"/>
    <w:rsid w:val="001A5656"/>
    <w:rsid w:val="001A6431"/>
    <w:rsid w:val="001A7DA0"/>
    <w:rsid w:val="001B1186"/>
    <w:rsid w:val="001B3F30"/>
    <w:rsid w:val="001C1DF4"/>
    <w:rsid w:val="001C38DD"/>
    <w:rsid w:val="001C3938"/>
    <w:rsid w:val="001D5B85"/>
    <w:rsid w:val="001E074B"/>
    <w:rsid w:val="001E07CC"/>
    <w:rsid w:val="001F00E6"/>
    <w:rsid w:val="001F4351"/>
    <w:rsid w:val="001F49BA"/>
    <w:rsid w:val="002142E6"/>
    <w:rsid w:val="00231A56"/>
    <w:rsid w:val="002334CE"/>
    <w:rsid w:val="00233E3C"/>
    <w:rsid w:val="002351DA"/>
    <w:rsid w:val="00243329"/>
    <w:rsid w:val="00244B50"/>
    <w:rsid w:val="00247232"/>
    <w:rsid w:val="00250F88"/>
    <w:rsid w:val="00254A6D"/>
    <w:rsid w:val="00256ABC"/>
    <w:rsid w:val="00260786"/>
    <w:rsid w:val="002627BF"/>
    <w:rsid w:val="00263730"/>
    <w:rsid w:val="002650A3"/>
    <w:rsid w:val="002861A9"/>
    <w:rsid w:val="00293623"/>
    <w:rsid w:val="00294FFB"/>
    <w:rsid w:val="002A205F"/>
    <w:rsid w:val="002A4D17"/>
    <w:rsid w:val="002B0944"/>
    <w:rsid w:val="002B393C"/>
    <w:rsid w:val="002B407F"/>
    <w:rsid w:val="002B7E29"/>
    <w:rsid w:val="002C46FB"/>
    <w:rsid w:val="002C6237"/>
    <w:rsid w:val="002C6950"/>
    <w:rsid w:val="002C6D9F"/>
    <w:rsid w:val="002D1ABF"/>
    <w:rsid w:val="002D2AC2"/>
    <w:rsid w:val="002D57B4"/>
    <w:rsid w:val="002D58B1"/>
    <w:rsid w:val="002D7962"/>
    <w:rsid w:val="002E1BE1"/>
    <w:rsid w:val="002E7293"/>
    <w:rsid w:val="002F7090"/>
    <w:rsid w:val="00301332"/>
    <w:rsid w:val="00306042"/>
    <w:rsid w:val="00307369"/>
    <w:rsid w:val="00311106"/>
    <w:rsid w:val="00317760"/>
    <w:rsid w:val="00317B9B"/>
    <w:rsid w:val="0032697D"/>
    <w:rsid w:val="0033313F"/>
    <w:rsid w:val="0033422F"/>
    <w:rsid w:val="0033645A"/>
    <w:rsid w:val="0033695B"/>
    <w:rsid w:val="00336DE9"/>
    <w:rsid w:val="003405A9"/>
    <w:rsid w:val="00351799"/>
    <w:rsid w:val="00352681"/>
    <w:rsid w:val="003541D9"/>
    <w:rsid w:val="0036684B"/>
    <w:rsid w:val="003675E2"/>
    <w:rsid w:val="0037232C"/>
    <w:rsid w:val="00373F41"/>
    <w:rsid w:val="00381429"/>
    <w:rsid w:val="003858FE"/>
    <w:rsid w:val="00385930"/>
    <w:rsid w:val="00387E99"/>
    <w:rsid w:val="00393A15"/>
    <w:rsid w:val="00395CD5"/>
    <w:rsid w:val="003A4DCB"/>
    <w:rsid w:val="003B5B6C"/>
    <w:rsid w:val="003C0773"/>
    <w:rsid w:val="003C4029"/>
    <w:rsid w:val="003D0A98"/>
    <w:rsid w:val="003D26C8"/>
    <w:rsid w:val="003E005B"/>
    <w:rsid w:val="003E03DF"/>
    <w:rsid w:val="003F3C42"/>
    <w:rsid w:val="00404BD2"/>
    <w:rsid w:val="004112AA"/>
    <w:rsid w:val="004126FC"/>
    <w:rsid w:val="0041414D"/>
    <w:rsid w:val="004172CE"/>
    <w:rsid w:val="0042038C"/>
    <w:rsid w:val="00425007"/>
    <w:rsid w:val="00433997"/>
    <w:rsid w:val="0043705A"/>
    <w:rsid w:val="00437259"/>
    <w:rsid w:val="00440744"/>
    <w:rsid w:val="0044342D"/>
    <w:rsid w:val="00451E88"/>
    <w:rsid w:val="004610CB"/>
    <w:rsid w:val="004628CC"/>
    <w:rsid w:val="00466774"/>
    <w:rsid w:val="00466C04"/>
    <w:rsid w:val="00470D4A"/>
    <w:rsid w:val="00473A9A"/>
    <w:rsid w:val="00474EC1"/>
    <w:rsid w:val="0048175B"/>
    <w:rsid w:val="00487358"/>
    <w:rsid w:val="004A122B"/>
    <w:rsid w:val="004A5C78"/>
    <w:rsid w:val="004A65D8"/>
    <w:rsid w:val="004B2E3A"/>
    <w:rsid w:val="004C336A"/>
    <w:rsid w:val="004C4DBD"/>
    <w:rsid w:val="004C50A3"/>
    <w:rsid w:val="004D071A"/>
    <w:rsid w:val="004D2AE6"/>
    <w:rsid w:val="004E61B3"/>
    <w:rsid w:val="004F3EB3"/>
    <w:rsid w:val="004F5DDB"/>
    <w:rsid w:val="004F6B45"/>
    <w:rsid w:val="005026D4"/>
    <w:rsid w:val="005040B7"/>
    <w:rsid w:val="0051299A"/>
    <w:rsid w:val="00521EC7"/>
    <w:rsid w:val="0052245B"/>
    <w:rsid w:val="00530438"/>
    <w:rsid w:val="00531012"/>
    <w:rsid w:val="00534788"/>
    <w:rsid w:val="00537762"/>
    <w:rsid w:val="005545F0"/>
    <w:rsid w:val="00556CEA"/>
    <w:rsid w:val="005573F7"/>
    <w:rsid w:val="0056413B"/>
    <w:rsid w:val="0057215B"/>
    <w:rsid w:val="005747FC"/>
    <w:rsid w:val="00582DEF"/>
    <w:rsid w:val="00587B5E"/>
    <w:rsid w:val="00590AF7"/>
    <w:rsid w:val="00594CC4"/>
    <w:rsid w:val="00597D12"/>
    <w:rsid w:val="005A1739"/>
    <w:rsid w:val="005A351D"/>
    <w:rsid w:val="005B62E8"/>
    <w:rsid w:val="005B644A"/>
    <w:rsid w:val="005C415C"/>
    <w:rsid w:val="005D2C92"/>
    <w:rsid w:val="005D3348"/>
    <w:rsid w:val="005D5CCF"/>
    <w:rsid w:val="005E5C7E"/>
    <w:rsid w:val="005E604A"/>
    <w:rsid w:val="005F63D3"/>
    <w:rsid w:val="005F7DEF"/>
    <w:rsid w:val="00615E76"/>
    <w:rsid w:val="006160B2"/>
    <w:rsid w:val="0061783C"/>
    <w:rsid w:val="0062000B"/>
    <w:rsid w:val="006353D8"/>
    <w:rsid w:val="00635B21"/>
    <w:rsid w:val="006367EB"/>
    <w:rsid w:val="006417E1"/>
    <w:rsid w:val="00642CC9"/>
    <w:rsid w:val="00644D37"/>
    <w:rsid w:val="006468F8"/>
    <w:rsid w:val="0065381E"/>
    <w:rsid w:val="0065403D"/>
    <w:rsid w:val="006613BF"/>
    <w:rsid w:val="00661DCF"/>
    <w:rsid w:val="00664146"/>
    <w:rsid w:val="00664D34"/>
    <w:rsid w:val="0067050C"/>
    <w:rsid w:val="00681E77"/>
    <w:rsid w:val="0068269E"/>
    <w:rsid w:val="00687382"/>
    <w:rsid w:val="00691803"/>
    <w:rsid w:val="00695AA4"/>
    <w:rsid w:val="006A15B7"/>
    <w:rsid w:val="006A1DEC"/>
    <w:rsid w:val="006A4F8B"/>
    <w:rsid w:val="006A64B6"/>
    <w:rsid w:val="006B1C65"/>
    <w:rsid w:val="006B356D"/>
    <w:rsid w:val="006C027A"/>
    <w:rsid w:val="006C414D"/>
    <w:rsid w:val="006D0894"/>
    <w:rsid w:val="006D1681"/>
    <w:rsid w:val="006D2F8F"/>
    <w:rsid w:val="006E0066"/>
    <w:rsid w:val="006E2E91"/>
    <w:rsid w:val="006E3399"/>
    <w:rsid w:val="006E4190"/>
    <w:rsid w:val="006F058E"/>
    <w:rsid w:val="006F1BBC"/>
    <w:rsid w:val="00702AC9"/>
    <w:rsid w:val="007034E2"/>
    <w:rsid w:val="00704722"/>
    <w:rsid w:val="00715ECD"/>
    <w:rsid w:val="00726D31"/>
    <w:rsid w:val="0073686C"/>
    <w:rsid w:val="00741FE3"/>
    <w:rsid w:val="00742ECC"/>
    <w:rsid w:val="0074719D"/>
    <w:rsid w:val="00751803"/>
    <w:rsid w:val="00757297"/>
    <w:rsid w:val="007734E1"/>
    <w:rsid w:val="00773C93"/>
    <w:rsid w:val="0078397C"/>
    <w:rsid w:val="007858A0"/>
    <w:rsid w:val="00787803"/>
    <w:rsid w:val="0079519A"/>
    <w:rsid w:val="00795F08"/>
    <w:rsid w:val="00796D09"/>
    <w:rsid w:val="00797009"/>
    <w:rsid w:val="00797548"/>
    <w:rsid w:val="007A488F"/>
    <w:rsid w:val="007B3315"/>
    <w:rsid w:val="007B6771"/>
    <w:rsid w:val="007C21E1"/>
    <w:rsid w:val="007C32E7"/>
    <w:rsid w:val="007C6860"/>
    <w:rsid w:val="007D0751"/>
    <w:rsid w:val="007D0D73"/>
    <w:rsid w:val="007D7AD5"/>
    <w:rsid w:val="007E0F95"/>
    <w:rsid w:val="007F2379"/>
    <w:rsid w:val="007F3B1E"/>
    <w:rsid w:val="007F42B5"/>
    <w:rsid w:val="0081295A"/>
    <w:rsid w:val="008147A8"/>
    <w:rsid w:val="00814E98"/>
    <w:rsid w:val="008251B2"/>
    <w:rsid w:val="00827963"/>
    <w:rsid w:val="008353B0"/>
    <w:rsid w:val="0083719C"/>
    <w:rsid w:val="00837AA4"/>
    <w:rsid w:val="00844630"/>
    <w:rsid w:val="00850534"/>
    <w:rsid w:val="00850CD6"/>
    <w:rsid w:val="00851BD2"/>
    <w:rsid w:val="00853D41"/>
    <w:rsid w:val="00855F60"/>
    <w:rsid w:val="00856BF0"/>
    <w:rsid w:val="008713A9"/>
    <w:rsid w:val="00871FD4"/>
    <w:rsid w:val="00872601"/>
    <w:rsid w:val="008737EA"/>
    <w:rsid w:val="00874CF1"/>
    <w:rsid w:val="00876455"/>
    <w:rsid w:val="00883637"/>
    <w:rsid w:val="008B0509"/>
    <w:rsid w:val="008B3E8B"/>
    <w:rsid w:val="008B498B"/>
    <w:rsid w:val="008B5C48"/>
    <w:rsid w:val="008C0AA4"/>
    <w:rsid w:val="008C3245"/>
    <w:rsid w:val="008C3554"/>
    <w:rsid w:val="008D20EB"/>
    <w:rsid w:val="008D7CB4"/>
    <w:rsid w:val="008E1EE9"/>
    <w:rsid w:val="008E234F"/>
    <w:rsid w:val="008E5839"/>
    <w:rsid w:val="008E674A"/>
    <w:rsid w:val="008E78C0"/>
    <w:rsid w:val="008F0357"/>
    <w:rsid w:val="008F1DC6"/>
    <w:rsid w:val="008F202D"/>
    <w:rsid w:val="008F4923"/>
    <w:rsid w:val="009129E8"/>
    <w:rsid w:val="00913141"/>
    <w:rsid w:val="009152A7"/>
    <w:rsid w:val="00915B7E"/>
    <w:rsid w:val="00916C91"/>
    <w:rsid w:val="00940EAE"/>
    <w:rsid w:val="00943761"/>
    <w:rsid w:val="00943A5B"/>
    <w:rsid w:val="00944317"/>
    <w:rsid w:val="00952F0C"/>
    <w:rsid w:val="0095321E"/>
    <w:rsid w:val="009552A5"/>
    <w:rsid w:val="0096047A"/>
    <w:rsid w:val="009615A5"/>
    <w:rsid w:val="00963E9E"/>
    <w:rsid w:val="00970895"/>
    <w:rsid w:val="00974245"/>
    <w:rsid w:val="00974A6C"/>
    <w:rsid w:val="00975EB9"/>
    <w:rsid w:val="0098225E"/>
    <w:rsid w:val="00982F79"/>
    <w:rsid w:val="009834C8"/>
    <w:rsid w:val="00990661"/>
    <w:rsid w:val="00994EF3"/>
    <w:rsid w:val="00995940"/>
    <w:rsid w:val="009A15B9"/>
    <w:rsid w:val="009A5AD8"/>
    <w:rsid w:val="009B08B4"/>
    <w:rsid w:val="009B14CC"/>
    <w:rsid w:val="009D15FE"/>
    <w:rsid w:val="009E040D"/>
    <w:rsid w:val="009E187D"/>
    <w:rsid w:val="009F2CF3"/>
    <w:rsid w:val="009F74FA"/>
    <w:rsid w:val="00A0225E"/>
    <w:rsid w:val="00A0252E"/>
    <w:rsid w:val="00A02AD5"/>
    <w:rsid w:val="00A03068"/>
    <w:rsid w:val="00A038C4"/>
    <w:rsid w:val="00A07592"/>
    <w:rsid w:val="00A16451"/>
    <w:rsid w:val="00A22F7B"/>
    <w:rsid w:val="00A32688"/>
    <w:rsid w:val="00A32FD5"/>
    <w:rsid w:val="00A4067E"/>
    <w:rsid w:val="00A4117E"/>
    <w:rsid w:val="00A42717"/>
    <w:rsid w:val="00A4347E"/>
    <w:rsid w:val="00A43732"/>
    <w:rsid w:val="00A516D9"/>
    <w:rsid w:val="00A5212B"/>
    <w:rsid w:val="00A6199F"/>
    <w:rsid w:val="00A778AB"/>
    <w:rsid w:val="00A80CCC"/>
    <w:rsid w:val="00A86409"/>
    <w:rsid w:val="00A919EB"/>
    <w:rsid w:val="00A946CF"/>
    <w:rsid w:val="00A96D88"/>
    <w:rsid w:val="00AA17B9"/>
    <w:rsid w:val="00AA40A3"/>
    <w:rsid w:val="00AA4599"/>
    <w:rsid w:val="00AA54E4"/>
    <w:rsid w:val="00AA6034"/>
    <w:rsid w:val="00AB0676"/>
    <w:rsid w:val="00AB3ED9"/>
    <w:rsid w:val="00AC4BAF"/>
    <w:rsid w:val="00AC646A"/>
    <w:rsid w:val="00AC7E00"/>
    <w:rsid w:val="00AD05ED"/>
    <w:rsid w:val="00AE060F"/>
    <w:rsid w:val="00AE6897"/>
    <w:rsid w:val="00AF319F"/>
    <w:rsid w:val="00AF5773"/>
    <w:rsid w:val="00AF57CA"/>
    <w:rsid w:val="00AF5F57"/>
    <w:rsid w:val="00B02306"/>
    <w:rsid w:val="00B05383"/>
    <w:rsid w:val="00B1442F"/>
    <w:rsid w:val="00B16A69"/>
    <w:rsid w:val="00B200C0"/>
    <w:rsid w:val="00B26603"/>
    <w:rsid w:val="00B3062F"/>
    <w:rsid w:val="00B30DB9"/>
    <w:rsid w:val="00B40A8A"/>
    <w:rsid w:val="00B4109A"/>
    <w:rsid w:val="00B41489"/>
    <w:rsid w:val="00B42BDC"/>
    <w:rsid w:val="00B42F19"/>
    <w:rsid w:val="00B46BE7"/>
    <w:rsid w:val="00B52DE9"/>
    <w:rsid w:val="00B56B63"/>
    <w:rsid w:val="00B62818"/>
    <w:rsid w:val="00B66550"/>
    <w:rsid w:val="00B70FD6"/>
    <w:rsid w:val="00B71A9B"/>
    <w:rsid w:val="00B75511"/>
    <w:rsid w:val="00B7647A"/>
    <w:rsid w:val="00B76FF7"/>
    <w:rsid w:val="00B87D0B"/>
    <w:rsid w:val="00B9090C"/>
    <w:rsid w:val="00B9623D"/>
    <w:rsid w:val="00BA06BA"/>
    <w:rsid w:val="00BA152E"/>
    <w:rsid w:val="00BA457E"/>
    <w:rsid w:val="00BB1F08"/>
    <w:rsid w:val="00BB4597"/>
    <w:rsid w:val="00BB564F"/>
    <w:rsid w:val="00BB67F6"/>
    <w:rsid w:val="00BB7007"/>
    <w:rsid w:val="00BB79AB"/>
    <w:rsid w:val="00BB7F9E"/>
    <w:rsid w:val="00BC45BA"/>
    <w:rsid w:val="00BD1305"/>
    <w:rsid w:val="00BD171B"/>
    <w:rsid w:val="00BE27F8"/>
    <w:rsid w:val="00BE3EF3"/>
    <w:rsid w:val="00BE4B43"/>
    <w:rsid w:val="00BE6A22"/>
    <w:rsid w:val="00BF03A2"/>
    <w:rsid w:val="00BF2339"/>
    <w:rsid w:val="00BF676A"/>
    <w:rsid w:val="00C001E7"/>
    <w:rsid w:val="00C004DE"/>
    <w:rsid w:val="00C02F28"/>
    <w:rsid w:val="00C0323B"/>
    <w:rsid w:val="00C0635B"/>
    <w:rsid w:val="00C10BA2"/>
    <w:rsid w:val="00C125F1"/>
    <w:rsid w:val="00C173E6"/>
    <w:rsid w:val="00C17712"/>
    <w:rsid w:val="00C17F89"/>
    <w:rsid w:val="00C25571"/>
    <w:rsid w:val="00C311E4"/>
    <w:rsid w:val="00C357E1"/>
    <w:rsid w:val="00C408DE"/>
    <w:rsid w:val="00C424D9"/>
    <w:rsid w:val="00C535DA"/>
    <w:rsid w:val="00C64B49"/>
    <w:rsid w:val="00C65301"/>
    <w:rsid w:val="00C71E2E"/>
    <w:rsid w:val="00C7358A"/>
    <w:rsid w:val="00C73D2C"/>
    <w:rsid w:val="00C76959"/>
    <w:rsid w:val="00C77CED"/>
    <w:rsid w:val="00C77F03"/>
    <w:rsid w:val="00C82CC9"/>
    <w:rsid w:val="00C913F8"/>
    <w:rsid w:val="00C91A5C"/>
    <w:rsid w:val="00C920A9"/>
    <w:rsid w:val="00C97F80"/>
    <w:rsid w:val="00CA19A7"/>
    <w:rsid w:val="00CA6755"/>
    <w:rsid w:val="00CB4F03"/>
    <w:rsid w:val="00CB73B0"/>
    <w:rsid w:val="00CB7CD0"/>
    <w:rsid w:val="00CD37EB"/>
    <w:rsid w:val="00CE0984"/>
    <w:rsid w:val="00CE0F6D"/>
    <w:rsid w:val="00CE47EC"/>
    <w:rsid w:val="00CF0016"/>
    <w:rsid w:val="00CF179C"/>
    <w:rsid w:val="00CF1CB1"/>
    <w:rsid w:val="00CF3EA3"/>
    <w:rsid w:val="00CF4713"/>
    <w:rsid w:val="00D0254E"/>
    <w:rsid w:val="00D056A3"/>
    <w:rsid w:val="00D24064"/>
    <w:rsid w:val="00D315BF"/>
    <w:rsid w:val="00D37EBA"/>
    <w:rsid w:val="00D37FEA"/>
    <w:rsid w:val="00D513D1"/>
    <w:rsid w:val="00D52661"/>
    <w:rsid w:val="00D60B34"/>
    <w:rsid w:val="00D71D04"/>
    <w:rsid w:val="00D743CD"/>
    <w:rsid w:val="00D75C63"/>
    <w:rsid w:val="00D777E8"/>
    <w:rsid w:val="00D85938"/>
    <w:rsid w:val="00D871F8"/>
    <w:rsid w:val="00D929C7"/>
    <w:rsid w:val="00D95AE2"/>
    <w:rsid w:val="00D96658"/>
    <w:rsid w:val="00DB0D24"/>
    <w:rsid w:val="00DB123A"/>
    <w:rsid w:val="00DB17B8"/>
    <w:rsid w:val="00DB4F92"/>
    <w:rsid w:val="00DB5906"/>
    <w:rsid w:val="00DB78B5"/>
    <w:rsid w:val="00DD109E"/>
    <w:rsid w:val="00DE06E6"/>
    <w:rsid w:val="00DE0F91"/>
    <w:rsid w:val="00DF039A"/>
    <w:rsid w:val="00DF07C0"/>
    <w:rsid w:val="00DF0864"/>
    <w:rsid w:val="00DF0B9D"/>
    <w:rsid w:val="00E10245"/>
    <w:rsid w:val="00E10CB0"/>
    <w:rsid w:val="00E146A3"/>
    <w:rsid w:val="00E16168"/>
    <w:rsid w:val="00E1678B"/>
    <w:rsid w:val="00E23EC6"/>
    <w:rsid w:val="00E25234"/>
    <w:rsid w:val="00E326FD"/>
    <w:rsid w:val="00E35821"/>
    <w:rsid w:val="00E36003"/>
    <w:rsid w:val="00E36259"/>
    <w:rsid w:val="00E4229A"/>
    <w:rsid w:val="00E477D9"/>
    <w:rsid w:val="00E51D57"/>
    <w:rsid w:val="00E52295"/>
    <w:rsid w:val="00E60C1B"/>
    <w:rsid w:val="00E7428A"/>
    <w:rsid w:val="00E747E9"/>
    <w:rsid w:val="00E81AAA"/>
    <w:rsid w:val="00E81C13"/>
    <w:rsid w:val="00E87DC6"/>
    <w:rsid w:val="00E918BC"/>
    <w:rsid w:val="00E97A4B"/>
    <w:rsid w:val="00EC3707"/>
    <w:rsid w:val="00EC5CCD"/>
    <w:rsid w:val="00EC7511"/>
    <w:rsid w:val="00EE1D8A"/>
    <w:rsid w:val="00EF36ED"/>
    <w:rsid w:val="00EF6696"/>
    <w:rsid w:val="00F015EA"/>
    <w:rsid w:val="00F12401"/>
    <w:rsid w:val="00F14A5D"/>
    <w:rsid w:val="00F17722"/>
    <w:rsid w:val="00F31DA9"/>
    <w:rsid w:val="00F32213"/>
    <w:rsid w:val="00F41136"/>
    <w:rsid w:val="00F52FC4"/>
    <w:rsid w:val="00F60417"/>
    <w:rsid w:val="00F6366E"/>
    <w:rsid w:val="00F67DA5"/>
    <w:rsid w:val="00F81529"/>
    <w:rsid w:val="00F81FD4"/>
    <w:rsid w:val="00FA178F"/>
    <w:rsid w:val="00FA613D"/>
    <w:rsid w:val="00FA7F80"/>
    <w:rsid w:val="00FB0344"/>
    <w:rsid w:val="00FB3AF0"/>
    <w:rsid w:val="00FB4560"/>
    <w:rsid w:val="00FC0D31"/>
    <w:rsid w:val="00FC3152"/>
    <w:rsid w:val="00FD1EC0"/>
    <w:rsid w:val="00FF096D"/>
    <w:rsid w:val="00FF1EF2"/>
    <w:rsid w:val="00FF1FE0"/>
    <w:rsid w:val="00FF44A0"/>
    <w:rsid w:val="00FF7F5D"/>
    <w:rsid w:val="011564BF"/>
    <w:rsid w:val="046386B9"/>
    <w:rsid w:val="05CF71B8"/>
    <w:rsid w:val="064054B2"/>
    <w:rsid w:val="06CFD639"/>
    <w:rsid w:val="0760AF19"/>
    <w:rsid w:val="07FF2552"/>
    <w:rsid w:val="08282486"/>
    <w:rsid w:val="087C9EF6"/>
    <w:rsid w:val="09ACCFD3"/>
    <w:rsid w:val="09C63535"/>
    <w:rsid w:val="0A97A653"/>
    <w:rsid w:val="0ACD07D5"/>
    <w:rsid w:val="0BB513E7"/>
    <w:rsid w:val="0CCE7790"/>
    <w:rsid w:val="0E26B41F"/>
    <w:rsid w:val="0E31E35D"/>
    <w:rsid w:val="0EF68802"/>
    <w:rsid w:val="0F58C459"/>
    <w:rsid w:val="10F32D10"/>
    <w:rsid w:val="12167EFB"/>
    <w:rsid w:val="13E2B022"/>
    <w:rsid w:val="1545CD72"/>
    <w:rsid w:val="15A005F3"/>
    <w:rsid w:val="15A461F4"/>
    <w:rsid w:val="15C76E48"/>
    <w:rsid w:val="1664D501"/>
    <w:rsid w:val="172D6F97"/>
    <w:rsid w:val="17AB16D6"/>
    <w:rsid w:val="1A43B9F6"/>
    <w:rsid w:val="1A57EEE6"/>
    <w:rsid w:val="1B9C8A3F"/>
    <w:rsid w:val="1D61C1FF"/>
    <w:rsid w:val="1E1BF8C8"/>
    <w:rsid w:val="1E4B2A53"/>
    <w:rsid w:val="1EF68C38"/>
    <w:rsid w:val="202C3A7F"/>
    <w:rsid w:val="20405E8E"/>
    <w:rsid w:val="22099245"/>
    <w:rsid w:val="233C5512"/>
    <w:rsid w:val="23C2A018"/>
    <w:rsid w:val="23FEEEEF"/>
    <w:rsid w:val="24C1B26C"/>
    <w:rsid w:val="25361FA9"/>
    <w:rsid w:val="2562A10C"/>
    <w:rsid w:val="25E58AE0"/>
    <w:rsid w:val="26089510"/>
    <w:rsid w:val="276D4E26"/>
    <w:rsid w:val="27A39364"/>
    <w:rsid w:val="2857D46C"/>
    <w:rsid w:val="29CE56F6"/>
    <w:rsid w:val="2A1162A0"/>
    <w:rsid w:val="2A41D980"/>
    <w:rsid w:val="2ADA6977"/>
    <w:rsid w:val="2B5B0FCF"/>
    <w:rsid w:val="2B9490F7"/>
    <w:rsid w:val="2C3C37D4"/>
    <w:rsid w:val="2C4C9DBF"/>
    <w:rsid w:val="2DA92D82"/>
    <w:rsid w:val="2F5115C0"/>
    <w:rsid w:val="2F66F7DB"/>
    <w:rsid w:val="30407E2C"/>
    <w:rsid w:val="3077B031"/>
    <w:rsid w:val="308D7309"/>
    <w:rsid w:val="30A356BC"/>
    <w:rsid w:val="310D0303"/>
    <w:rsid w:val="3138FC79"/>
    <w:rsid w:val="324842E1"/>
    <w:rsid w:val="33D55DF7"/>
    <w:rsid w:val="346C354D"/>
    <w:rsid w:val="34CC72B3"/>
    <w:rsid w:val="3532BE44"/>
    <w:rsid w:val="35B3DF13"/>
    <w:rsid w:val="3614FF59"/>
    <w:rsid w:val="368A794A"/>
    <w:rsid w:val="36D76A69"/>
    <w:rsid w:val="39031E58"/>
    <w:rsid w:val="39EEE1E5"/>
    <w:rsid w:val="3A9CA721"/>
    <w:rsid w:val="3B92A3CD"/>
    <w:rsid w:val="3CE986CC"/>
    <w:rsid w:val="3D1F699B"/>
    <w:rsid w:val="3D721708"/>
    <w:rsid w:val="3DB085CD"/>
    <w:rsid w:val="3DBD7891"/>
    <w:rsid w:val="3E487CA5"/>
    <w:rsid w:val="3E4AAEB1"/>
    <w:rsid w:val="3E7A2AF5"/>
    <w:rsid w:val="3F3A7B59"/>
    <w:rsid w:val="415A4722"/>
    <w:rsid w:val="41A4F4E1"/>
    <w:rsid w:val="41BA4516"/>
    <w:rsid w:val="41FAB5B2"/>
    <w:rsid w:val="42157541"/>
    <w:rsid w:val="42514F5D"/>
    <w:rsid w:val="42922D5C"/>
    <w:rsid w:val="430F9839"/>
    <w:rsid w:val="440B2D35"/>
    <w:rsid w:val="4421B097"/>
    <w:rsid w:val="446E6F46"/>
    <w:rsid w:val="4514918F"/>
    <w:rsid w:val="45410741"/>
    <w:rsid w:val="45807C76"/>
    <w:rsid w:val="45B67EAC"/>
    <w:rsid w:val="45FBAAB4"/>
    <w:rsid w:val="463724A8"/>
    <w:rsid w:val="46750FCC"/>
    <w:rsid w:val="47AD1723"/>
    <w:rsid w:val="4840727D"/>
    <w:rsid w:val="49589F90"/>
    <w:rsid w:val="49DB6E9F"/>
    <w:rsid w:val="4A6D2785"/>
    <w:rsid w:val="4B692875"/>
    <w:rsid w:val="4BC59C57"/>
    <w:rsid w:val="4CDB9E8B"/>
    <w:rsid w:val="52ED97D7"/>
    <w:rsid w:val="5504F568"/>
    <w:rsid w:val="550AECF6"/>
    <w:rsid w:val="55929020"/>
    <w:rsid w:val="55961134"/>
    <w:rsid w:val="5758FC37"/>
    <w:rsid w:val="587D4267"/>
    <w:rsid w:val="59F75BA7"/>
    <w:rsid w:val="5AF42B89"/>
    <w:rsid w:val="5B71C612"/>
    <w:rsid w:val="5B91D6C2"/>
    <w:rsid w:val="5D788B25"/>
    <w:rsid w:val="5FCC80B3"/>
    <w:rsid w:val="60F68D89"/>
    <w:rsid w:val="615581D4"/>
    <w:rsid w:val="64EDF02D"/>
    <w:rsid w:val="66E42F24"/>
    <w:rsid w:val="67E7C76A"/>
    <w:rsid w:val="6840AE32"/>
    <w:rsid w:val="691805AC"/>
    <w:rsid w:val="695C7A6A"/>
    <w:rsid w:val="69EFD0FA"/>
    <w:rsid w:val="6AE80071"/>
    <w:rsid w:val="6AED2848"/>
    <w:rsid w:val="6B8B21A5"/>
    <w:rsid w:val="6BFB5881"/>
    <w:rsid w:val="6D41DE8B"/>
    <w:rsid w:val="6EF506D5"/>
    <w:rsid w:val="732871A4"/>
    <w:rsid w:val="734E34C8"/>
    <w:rsid w:val="74279319"/>
    <w:rsid w:val="7457FF29"/>
    <w:rsid w:val="74DB0816"/>
    <w:rsid w:val="75C00D0B"/>
    <w:rsid w:val="761481F5"/>
    <w:rsid w:val="7709BD75"/>
    <w:rsid w:val="77D2EFF8"/>
    <w:rsid w:val="783CFFD5"/>
    <w:rsid w:val="7843BCF3"/>
    <w:rsid w:val="79ABE993"/>
    <w:rsid w:val="7A0DF3B6"/>
    <w:rsid w:val="7A960130"/>
    <w:rsid w:val="7ACB970C"/>
    <w:rsid w:val="7AF6B0B0"/>
    <w:rsid w:val="7B175E5E"/>
    <w:rsid w:val="7B3E62EB"/>
    <w:rsid w:val="7B75E53B"/>
    <w:rsid w:val="7D5C3BF3"/>
    <w:rsid w:val="7D68CFB8"/>
    <w:rsid w:val="7E39B921"/>
    <w:rsid w:val="7F514FA6"/>
    <w:rsid w:val="7F9F3676"/>
    <w:rsid w:val="7FCA31F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AAF96D"/>
  <w15:chartTrackingRefBased/>
  <w15:docId w15:val="{17AEE832-9861-4A4F-ADB8-D5598BDBBF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Pr>
      <w:sz w:val="24"/>
      <w:szCs w:val="24"/>
      <w:lang w:val="de-CH" w:eastAsia="de-DE"/>
    </w:rPr>
  </w:style>
  <w:style w:type="paragraph" w:styleId="berschrift4">
    <w:name w:val="heading 4"/>
    <w:basedOn w:val="Standard"/>
    <w:next w:val="Standard"/>
    <w:qFormat/>
    <w:rsid w:val="00C02F28"/>
    <w:pPr>
      <w:keepNext/>
      <w:spacing w:before="240" w:after="60"/>
      <w:outlineLvl w:val="3"/>
    </w:pPr>
    <w:rPr>
      <w:b/>
      <w:bCs/>
      <w:sz w:val="28"/>
      <w:szCs w:val="28"/>
    </w:rPr>
  </w:style>
  <w:style w:type="paragraph" w:styleId="berschrift8">
    <w:name w:val="heading 8"/>
    <w:basedOn w:val="Standard"/>
    <w:next w:val="Standard"/>
    <w:qFormat/>
    <w:pPr>
      <w:keepNext/>
      <w:outlineLvl w:val="7"/>
    </w:pPr>
    <w:rPr>
      <w:rFonts w:ascii="Arial" w:hAnsi="Arial"/>
      <w:b/>
      <w:sz w:val="32"/>
      <w:lang w:eastAsia="de-CH"/>
    </w:rPr>
  </w:style>
  <w:style w:type="character" w:styleId="Absatz-Standardschriftart" w:default="1">
    <w:name w:val="Default Paragraph Font"/>
    <w:semiHidden/>
  </w:style>
  <w:style w:type="table" w:styleId="NormaleTabelle" w:default="1">
    <w:name w:val="Normal Table"/>
    <w:semiHidden/>
    <w:tblPr>
      <w:tblInd w:w="0" w:type="dxa"/>
      <w:tblCellMar>
        <w:top w:w="0" w:type="dxa"/>
        <w:left w:w="108" w:type="dxa"/>
        <w:bottom w:w="0" w:type="dxa"/>
        <w:right w:w="108" w:type="dxa"/>
      </w:tblCellMar>
    </w:tblPr>
  </w:style>
  <w:style w:type="numbering" w:styleId="KeineListe" w:default="1">
    <w:name w:val="No List"/>
    <w:semiHidden/>
  </w:style>
  <w:style w:type="paragraph" w:styleId="Funotentext">
    <w:name w:val="footnote text"/>
    <w:basedOn w:val="Standard"/>
    <w:link w:val="FunotentextZchn"/>
    <w:uiPriority w:val="99"/>
    <w:semiHidden/>
    <w:rPr>
      <w:sz w:val="20"/>
      <w:szCs w:val="20"/>
      <w:lang w:eastAsia="de-CH"/>
    </w:rPr>
  </w:style>
  <w:style w:type="paragraph" w:styleId="Textkrper-Einzug3">
    <w:name w:val="Body Text Indent 3"/>
    <w:basedOn w:val="Standard"/>
    <w:pPr>
      <w:ind w:left="3060" w:hanging="360"/>
    </w:pPr>
    <w:rPr>
      <w:rFonts w:ascii="Arial" w:hAnsi="Arial" w:cs="Arial"/>
      <w:sz w:val="20"/>
      <w:lang w:eastAsia="de-CH"/>
    </w:rPr>
  </w:style>
  <w:style w:type="paragraph" w:styleId="Textkrper-Zeileneinzug">
    <w:name w:val="Body Text Indent"/>
    <w:basedOn w:val="Standard"/>
    <w:pPr>
      <w:ind w:left="705"/>
    </w:pPr>
    <w:rPr>
      <w:rFonts w:ascii="Arial" w:hAnsi="Arial"/>
      <w:b/>
      <w:i/>
      <w:lang w:eastAsia="de-CH"/>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jc w:val="both"/>
    </w:pPr>
    <w:rPr>
      <w:rFonts w:ascii="Arial Narrow" w:hAnsi="Arial Narrow"/>
      <w:sz w:val="22"/>
      <w:szCs w:val="20"/>
      <w:lang w:val="de-DE"/>
    </w:rPr>
  </w:style>
  <w:style w:type="paragraph" w:styleId="Blocktext">
    <w:name w:val="Block Text"/>
    <w:basedOn w:val="Standard"/>
    <w:rsid w:val="00393A15"/>
    <w:pPr>
      <w:spacing w:after="120"/>
      <w:ind w:left="1440" w:right="1440"/>
      <w:jc w:val="both"/>
    </w:pPr>
    <w:rPr>
      <w:rFonts w:ascii="Arial Narrow" w:hAnsi="Arial Narrow"/>
      <w:sz w:val="22"/>
      <w:szCs w:val="20"/>
      <w:lang w:val="de-DE"/>
    </w:rPr>
  </w:style>
  <w:style w:type="paragraph" w:styleId="Umschlagabsenderadresse">
    <w:name w:val="envelope return"/>
    <w:basedOn w:val="Standard"/>
    <w:rsid w:val="00874CF1"/>
    <w:pPr>
      <w:jc w:val="both"/>
    </w:pPr>
    <w:rPr>
      <w:rFonts w:ascii="Arial Narrow" w:hAnsi="Arial Narrow"/>
      <w:sz w:val="22"/>
      <w:szCs w:val="20"/>
      <w:lang w:val="de-DE"/>
    </w:rPr>
  </w:style>
  <w:style w:type="character" w:styleId="FunotentextZchn" w:customStyle="1">
    <w:name w:val="Fußnotentext Zchn"/>
    <w:link w:val="Funotentext"/>
    <w:uiPriority w:val="99"/>
    <w:semiHidden/>
    <w:locked/>
    <w:rsid w:val="00A96D88"/>
  </w:style>
  <w:style w:type="character" w:styleId="Kommentarzeichen">
    <w:name w:val="annotation reference"/>
    <w:rsid w:val="00E326FD"/>
    <w:rPr>
      <w:sz w:val="16"/>
      <w:szCs w:val="16"/>
    </w:rPr>
  </w:style>
  <w:style w:type="paragraph" w:styleId="Kommentartext">
    <w:name w:val="annotation text"/>
    <w:basedOn w:val="Standard"/>
    <w:link w:val="KommentartextZchn"/>
    <w:rsid w:val="00E326FD"/>
    <w:rPr>
      <w:sz w:val="20"/>
      <w:szCs w:val="20"/>
    </w:rPr>
  </w:style>
  <w:style w:type="character" w:styleId="KommentartextZchn" w:customStyle="1">
    <w:name w:val="Kommentartext Zchn"/>
    <w:link w:val="Kommentartext"/>
    <w:rsid w:val="00E326FD"/>
    <w:rPr>
      <w:lang w:eastAsia="de-DE"/>
    </w:rPr>
  </w:style>
  <w:style w:type="paragraph" w:styleId="Kommentarthema">
    <w:name w:val="annotation subject"/>
    <w:basedOn w:val="Kommentartext"/>
    <w:next w:val="Kommentartext"/>
    <w:link w:val="KommentarthemaZchn"/>
    <w:rsid w:val="00E326FD"/>
    <w:rPr>
      <w:b/>
      <w:bCs/>
    </w:rPr>
  </w:style>
  <w:style w:type="character" w:styleId="KommentarthemaZchn" w:customStyle="1">
    <w:name w:val="Kommentarthema Zchn"/>
    <w:link w:val="Kommentarthema"/>
    <w:rsid w:val="00E326FD"/>
    <w:rPr>
      <w:b/>
      <w:bCs/>
      <w:lang w:eastAsia="de-DE"/>
    </w:rPr>
  </w:style>
  <w:style w:type="paragraph" w:styleId="Listenabsatz">
    <w:name w:val="List Paragraph"/>
    <w:basedOn w:val="Standard"/>
    <w:uiPriority w:val="34"/>
    <w:qFormat/>
    <w:rsid w:val="00F17722"/>
    <w:pPr>
      <w:spacing w:after="160" w:line="278" w:lineRule="auto"/>
      <w:ind w:left="720"/>
      <w:contextualSpacing/>
    </w:pPr>
    <w:rPr>
      <w:rFonts w:ascii="Aptos" w:hAnsi="Aptos" w:eastAsia="Aptos"/>
      <w:kern w:val="2"/>
      <w:lang w:eastAsia="en-US"/>
    </w:rPr>
  </w:style>
  <w:style w:type="character" w:styleId="Hyperlink">
    <w:uiPriority w:val="99"/>
    <w:name w:val="Hyperlink"/>
    <w:basedOn w:val="Absatz-Standardschriftart"/>
    <w:unhideWhenUsed/>
    <w:rsid w:val="49589F9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1.wmf"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oleObject" Target="embeddings/oleObject1.bin"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7D8F7AA9E58A48BF54161BB134E769" ma:contentTypeVersion="12" ma:contentTypeDescription="Create a new document." ma:contentTypeScope="" ma:versionID="68ae7e1e2b59a4e929ea7be7de09576e">
  <xsd:schema xmlns:xsd="http://www.w3.org/2001/XMLSchema" xmlns:xs="http://www.w3.org/2001/XMLSchema" xmlns:p="http://schemas.microsoft.com/office/2006/metadata/properties" xmlns:ns2="9b4d99d6-9bc9-4ec4-82a0-a8c6996dcb5e" xmlns:ns3="d5d7de34-8add-4339-80f2-c71fbb0f88f5" targetNamespace="http://schemas.microsoft.com/office/2006/metadata/properties" ma:root="true" ma:fieldsID="1d87786e5fb00b4abc43b821af3806bf" ns2:_="" ns3:_="">
    <xsd:import namespace="9b4d99d6-9bc9-4ec4-82a0-a8c6996dcb5e"/>
    <xsd:import namespace="d5d7de34-8add-4339-80f2-c71fbb0f88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d99d6-9bc9-4ec4-82a0-a8c6996dc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13bd66-2b1f-41dd-9e46-faec7c9920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7de34-8add-4339-80f2-c71fbb0f88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23ab37-7ab8-4b89-b6ca-dbf6e1ab57ef}" ma:internalName="TaxCatchAll" ma:showField="CatchAllData" ma:web="d5d7de34-8add-4339-80f2-c71fbb0f8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F9722-7DF4-41C5-AB80-152B16032D28}">
  <ds:schemaRefs>
    <ds:schemaRef ds:uri="http://schemas.microsoft.com/office/2006/metadata/longProperties"/>
  </ds:schemaRefs>
</ds:datastoreItem>
</file>

<file path=customXml/itemProps2.xml><?xml version="1.0" encoding="utf-8"?>
<ds:datastoreItem xmlns:ds="http://schemas.openxmlformats.org/officeDocument/2006/customXml" ds:itemID="{CE3BF82D-8CDA-401C-BCA3-43248FFF54C3}">
  <ds:schemaRefs>
    <ds:schemaRef ds:uri="http://schemas.microsoft.com/sharepoint/v3/contenttype/forms"/>
  </ds:schemaRefs>
</ds:datastoreItem>
</file>

<file path=customXml/itemProps3.xml><?xml version="1.0" encoding="utf-8"?>
<ds:datastoreItem xmlns:ds="http://schemas.openxmlformats.org/officeDocument/2006/customXml" ds:itemID="{8121F0DB-6F1E-4890-8A83-EC846E557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d99d6-9bc9-4ec4-82a0-a8c6996dcb5e"/>
    <ds:schemaRef ds:uri="d5d7de34-8add-4339-80f2-c71fbb0f8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KSD Datenverarbeitung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subject/>
  <dc:creator>gallucci</dc:creator>
  <keywords/>
  <lastModifiedBy>Sheila Grosch</lastModifiedBy>
  <revision>14</revision>
  <lastPrinted>2024-05-03T17:09:00.0000000Z</lastPrinted>
  <dcterms:created xsi:type="dcterms:W3CDTF">2025-05-14T16:06:00.0000000Z</dcterms:created>
  <dcterms:modified xsi:type="dcterms:W3CDTF">2025-05-21T08:13:18.1048065Z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Sara De Ventura</vt:lpwstr>
  </property>
  <property fmtid="{D5CDD505-2E9C-101B-9397-08002B2CF9AE}" pid="4" name="Order">
    <vt:lpwstr>1034800.00000000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Sara De Ventura</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TaxCatchAll">
    <vt:lpwstr/>
  </property>
  <property fmtid="{D5CDD505-2E9C-101B-9397-08002B2CF9AE}" pid="12" name="MediaServiceImageTags">
    <vt:lpwstr/>
  </property>
  <property fmtid="{D5CDD505-2E9C-101B-9397-08002B2CF9AE}" pid="13" name="lcf76f155ced4ddcb4097134ff3c332f">
    <vt:lpwstr/>
  </property>
</Properties>
</file>